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54EE1" w14:textId="77777777" w:rsidR="00B86F85" w:rsidRDefault="00B86F85">
      <w:pPr>
        <w:spacing w:line="1" w:lineRule="exact"/>
        <w:sectPr w:rsidR="00B86F85">
          <w:footerReference w:type="default" r:id="rId8"/>
          <w:pgSz w:w="11900" w:h="16840"/>
          <w:pgMar w:top="414" w:right="496" w:bottom="736" w:left="978" w:header="0" w:footer="3" w:gutter="0"/>
          <w:pgNumType w:start="1"/>
          <w:cols w:space="720"/>
          <w:noEndnote/>
          <w:docGrid w:linePitch="360"/>
        </w:sectPr>
      </w:pPr>
    </w:p>
    <w:p w14:paraId="53CFC988" w14:textId="77777777" w:rsidR="0010267D" w:rsidRDefault="0010267D">
      <w:pPr>
        <w:spacing w:line="1" w:lineRule="exact"/>
        <w:sectPr w:rsidR="0010267D">
          <w:type w:val="continuous"/>
          <w:pgSz w:w="11900" w:h="16840"/>
          <w:pgMar w:top="582" w:right="0" w:bottom="914" w:left="0" w:header="0" w:footer="3" w:gutter="0"/>
          <w:cols w:space="720"/>
          <w:noEndnote/>
          <w:docGrid w:linePitch="360"/>
        </w:sectPr>
      </w:pPr>
    </w:p>
    <w:p w14:paraId="65733E4C" w14:textId="77777777" w:rsidR="00064CD5" w:rsidRPr="00015D60" w:rsidRDefault="00064CD5" w:rsidP="0015483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bookmark0"/>
    </w:p>
    <w:tbl>
      <w:tblPr>
        <w:tblStyle w:val="af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65"/>
      </w:tblGrid>
      <w:tr w:rsidR="00064CD5" w:rsidRPr="009C3FED" w14:paraId="4CE9DA41" w14:textId="77777777" w:rsidTr="00957F85">
        <w:tc>
          <w:tcPr>
            <w:tcW w:w="4962" w:type="dxa"/>
          </w:tcPr>
          <w:p w14:paraId="1129C5ED" w14:textId="77777777" w:rsidR="00064CD5" w:rsidRPr="009C3FED" w:rsidRDefault="00064CD5" w:rsidP="00154839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865" w:type="dxa"/>
          </w:tcPr>
          <w:p w14:paraId="0DBD338C" w14:textId="3339939C" w:rsidR="00CD308B" w:rsidRDefault="00CD308B" w:rsidP="00957F85">
            <w:pPr>
              <w:tabs>
                <w:tab w:val="left" w:pos="3866"/>
              </w:tabs>
              <w:ind w:right="17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Настоящая редакция утверждена директором </w:t>
            </w:r>
            <w:r w:rsidR="00064CD5" w:rsidRPr="009C3FED">
              <w:rPr>
                <w:rFonts w:ascii="Times New Roman" w:eastAsia="Times New Roman" w:hAnsi="Times New Roman" w:cs="Times New Roman"/>
                <w:sz w:val="30"/>
                <w:szCs w:val="30"/>
              </w:rPr>
              <w:t>открытого акционерного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064CD5" w:rsidRPr="009C3FED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общества                                                                     </w:t>
            </w:r>
            <w:r w:rsidR="00DD3D74" w:rsidRPr="009C3FED">
              <w:rPr>
                <w:rFonts w:ascii="Times New Roman" w:hAnsi="Times New Roman" w:cs="Times New Roman"/>
                <w:sz w:val="30"/>
                <w:szCs w:val="30"/>
              </w:rPr>
              <w:t>“</w:t>
            </w:r>
            <w:r w:rsidR="00064CD5" w:rsidRPr="009C3FED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Санаторий </w:t>
            </w:r>
            <w:r w:rsidR="00DD3D74" w:rsidRPr="009C3FED">
              <w:rPr>
                <w:rFonts w:ascii="Times New Roman" w:hAnsi="Times New Roman" w:cs="Times New Roman"/>
                <w:sz w:val="30"/>
                <w:szCs w:val="30"/>
              </w:rPr>
              <w:t>“</w:t>
            </w:r>
            <w:r w:rsidR="00064CD5" w:rsidRPr="009C3FED">
              <w:rPr>
                <w:rFonts w:ascii="Times New Roman" w:eastAsia="Times New Roman" w:hAnsi="Times New Roman" w:cs="Times New Roman"/>
                <w:sz w:val="30"/>
                <w:szCs w:val="30"/>
              </w:rPr>
              <w:t>Озерный</w:t>
            </w:r>
            <w:r w:rsidR="00DD3D74" w:rsidRPr="009C3FED">
              <w:rPr>
                <w:rFonts w:ascii="Times New Roman" w:hAnsi="Times New Roman" w:cs="Times New Roman"/>
                <w:sz w:val="30"/>
                <w:szCs w:val="30"/>
              </w:rPr>
              <w:t>”</w:t>
            </w:r>
            <w:r w:rsidR="00064CD5" w:rsidRPr="009C3FED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14:paraId="6DCB8F8E" w14:textId="0D1BFFFC" w:rsidR="00064CD5" w:rsidRPr="009C3FED" w:rsidRDefault="00CD308B" w:rsidP="00957F85">
            <w:pPr>
              <w:tabs>
                <w:tab w:val="left" w:pos="3866"/>
              </w:tabs>
              <w:ind w:right="17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от 15.10 2025г.</w:t>
            </w:r>
          </w:p>
          <w:p w14:paraId="3BABE7D6" w14:textId="77777777" w:rsidR="00064CD5" w:rsidRPr="009C3FED" w:rsidRDefault="00064CD5" w:rsidP="00CD308B">
            <w:pPr>
              <w:tabs>
                <w:tab w:val="left" w:pos="3866"/>
              </w:tabs>
              <w:ind w:right="17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4266BD77" w14:textId="77777777" w:rsidR="00154839" w:rsidRPr="009C3FED" w:rsidRDefault="00A3372C" w:rsidP="00154839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C3FE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7A7F4D80" w14:textId="77777777" w:rsidR="00C5127B" w:rsidRPr="009C3FED" w:rsidRDefault="00A16CDF" w:rsidP="00C31849">
      <w:pPr>
        <w:pStyle w:val="11"/>
        <w:shd w:val="clear" w:color="auto" w:fill="auto"/>
        <w:ind w:firstLine="0"/>
        <w:jc w:val="center"/>
        <w:rPr>
          <w:b/>
          <w:bCs/>
          <w:sz w:val="30"/>
          <w:szCs w:val="30"/>
        </w:rPr>
      </w:pPr>
      <w:r w:rsidRPr="009C3FED">
        <w:rPr>
          <w:b/>
          <w:bCs/>
          <w:sz w:val="30"/>
          <w:szCs w:val="30"/>
        </w:rPr>
        <w:t>ПУБЛИЧНЫЙ ДОГОВОР</w:t>
      </w:r>
      <w:bookmarkEnd w:id="0"/>
      <w:r w:rsidR="007763F2" w:rsidRPr="009C3FED">
        <w:rPr>
          <w:b/>
          <w:bCs/>
          <w:sz w:val="30"/>
          <w:szCs w:val="30"/>
        </w:rPr>
        <w:t xml:space="preserve"> ВОЗМЕЗДНОГО ОКАЗАНИЯ УСЛУГ</w:t>
      </w:r>
      <w:r w:rsidR="00C5127B" w:rsidRPr="009C3FED">
        <w:rPr>
          <w:b/>
          <w:bCs/>
          <w:sz w:val="30"/>
          <w:szCs w:val="30"/>
        </w:rPr>
        <w:t xml:space="preserve"> </w:t>
      </w:r>
    </w:p>
    <w:p w14:paraId="5A7BAA7F" w14:textId="77777777" w:rsidR="007763F2" w:rsidRPr="009C3FED" w:rsidRDefault="007763F2" w:rsidP="00C31849">
      <w:pPr>
        <w:pStyle w:val="11"/>
        <w:shd w:val="clear" w:color="auto" w:fill="auto"/>
        <w:ind w:firstLine="0"/>
        <w:jc w:val="center"/>
        <w:rPr>
          <w:b/>
          <w:bCs/>
          <w:sz w:val="30"/>
          <w:szCs w:val="30"/>
        </w:rPr>
      </w:pPr>
    </w:p>
    <w:p w14:paraId="5548B73C" w14:textId="77777777" w:rsidR="00015D60" w:rsidRPr="009C3FED" w:rsidRDefault="000844B2" w:rsidP="00015D60">
      <w:pPr>
        <w:pStyle w:val="justify"/>
        <w:spacing w:after="0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Настоя</w:t>
      </w:r>
      <w:r w:rsidR="00AC51C3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щий публичный договор</w:t>
      </w:r>
      <w:r w:rsidR="0034036C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возмездного ока</w:t>
      </w:r>
      <w:bookmarkStart w:id="1" w:name="_GoBack"/>
      <w:bookmarkEnd w:id="1"/>
      <w:r w:rsidR="0034036C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зания услуг</w:t>
      </w:r>
      <w:r w:rsidR="00AC51C3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(далее - </w:t>
      </w:r>
      <w:r w:rsidR="00957F8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Д</w:t>
      </w: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оговор) определяет взаимные права и обязанности</w:t>
      </w:r>
      <w:r w:rsidR="00DA59B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, а также порядок взаимоотношений</w:t>
      </w: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="00DA59B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между открытым акционерным обществом</w:t>
      </w: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“Санаторий “Озерный</w:t>
      </w:r>
      <w:r w:rsidR="00DA59BE" w:rsidRPr="009C3FED">
        <w:rPr>
          <w:rFonts w:ascii="Times New Roman" w:hAnsi="Times New Roman" w:cs="Times New Roman"/>
          <w:sz w:val="30"/>
          <w:szCs w:val="30"/>
          <w:lang w:val="ru-RU"/>
        </w:rPr>
        <w:t>”</w:t>
      </w:r>
      <w:r w:rsidR="00DA59B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, именуемым</w:t>
      </w: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в дальнейшем Исполнитель, в лице </w:t>
      </w:r>
      <w:r w:rsidR="00DA59B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директора </w:t>
      </w:r>
      <w:proofErr w:type="spellStart"/>
      <w:r w:rsidR="00DA59B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Купрашевича</w:t>
      </w:r>
      <w:proofErr w:type="spellEnd"/>
      <w:r w:rsidR="00DA59B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Александра Михайловича, действующего на основании Устава, </w:t>
      </w:r>
      <w:r w:rsidRPr="009C3FED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и</w:t>
      </w:r>
      <w:r w:rsidR="008F620A" w:rsidRPr="009C3FED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 </w:t>
      </w:r>
      <w:r w:rsidR="00DA59BE" w:rsidRPr="009C3FED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физическим </w:t>
      </w:r>
      <w:r w:rsidR="00DA59B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лицом, именуемым </w:t>
      </w: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в дальнейшем </w:t>
      </w:r>
      <w:r w:rsidR="00AC51C3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За</w:t>
      </w:r>
      <w:r w:rsidR="008F620A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казчик</w:t>
      </w: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, </w:t>
      </w:r>
      <w:r w:rsidR="00DA59B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принявшим (акцептовавшим) публичное предложение (оферту) о заключении настоящего договора </w:t>
      </w: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(далее - Стороны).</w:t>
      </w:r>
    </w:p>
    <w:p w14:paraId="61AA49B8" w14:textId="77777777" w:rsidR="00015D60" w:rsidRPr="009C3FED" w:rsidRDefault="00015D60" w:rsidP="00015D60">
      <w:pPr>
        <w:pStyle w:val="justify"/>
        <w:spacing w:after="0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5CDAF846" w14:textId="77777777" w:rsidR="0090390D" w:rsidRPr="009C3FED" w:rsidRDefault="00015D60" w:rsidP="00015D60">
      <w:pPr>
        <w:pStyle w:val="justify"/>
        <w:spacing w:after="0"/>
        <w:ind w:firstLine="72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1. </w:t>
      </w:r>
      <w:r w:rsidR="00DA75FE" w:rsidRPr="009C3FED">
        <w:rPr>
          <w:rFonts w:ascii="Times New Roman" w:hAnsi="Times New Roman" w:cs="Times New Roman"/>
          <w:b/>
          <w:bCs/>
          <w:sz w:val="30"/>
          <w:szCs w:val="30"/>
          <w:lang w:val="ru-RU"/>
        </w:rPr>
        <w:t>ПРЕДМЕТ ДОГОВОРА</w:t>
      </w:r>
    </w:p>
    <w:p w14:paraId="57738CDD" w14:textId="64AB6742" w:rsidR="006272A7" w:rsidRPr="009C3FED" w:rsidRDefault="00DD3D74" w:rsidP="006272A7">
      <w:pPr>
        <w:pStyle w:val="justify"/>
        <w:spacing w:after="0"/>
        <w:ind w:firstLine="72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1.</w:t>
      </w:r>
      <w:r w:rsidR="0036761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1</w:t>
      </w:r>
      <w:r w:rsidR="00AC51C3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. </w:t>
      </w:r>
      <w:r w:rsidR="006272A7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Исполнитель обязуется оказать Заказчику услуги по проживанию, проживанию с завтраком, а также иные </w:t>
      </w:r>
      <w:r w:rsidR="0036761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дополнительные</w:t>
      </w:r>
      <w:r w:rsidR="00EE0F76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="00EE0F76" w:rsidRPr="009C3FED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>платные</w:t>
      </w:r>
      <w:r w:rsidR="00367615" w:rsidRPr="009C3FED">
        <w:rPr>
          <w:rFonts w:ascii="Times New Roman" w:eastAsia="Times New Roman" w:hAnsi="Times New Roman" w:cs="Times New Roman"/>
          <w:sz w:val="30"/>
          <w:szCs w:val="30"/>
          <w:lang w:val="ru-RU" w:eastAsia="ru-RU" w:bidi="ru-RU"/>
        </w:rPr>
        <w:t xml:space="preserve"> </w:t>
      </w:r>
      <w:r w:rsidR="006272A7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услуги, а Заказчик обязуется </w:t>
      </w:r>
      <w:r w:rsidR="00184BD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акцептовать (оплатить)</w:t>
      </w:r>
      <w:r w:rsidR="006272A7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="00184BD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стоимость услуг</w:t>
      </w:r>
      <w:r w:rsidR="0036761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="006272A7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в порядке и на условиях, определенных настоящим Договором.</w:t>
      </w:r>
    </w:p>
    <w:p w14:paraId="06EFE8A9" w14:textId="77777777" w:rsidR="0090390D" w:rsidRPr="009C3FED" w:rsidRDefault="00367615" w:rsidP="0092336B">
      <w:pPr>
        <w:pStyle w:val="11"/>
        <w:shd w:val="clear" w:color="auto" w:fill="auto"/>
        <w:ind w:firstLine="72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1.2. </w:t>
      </w:r>
      <w:r w:rsidR="00DA75FE" w:rsidRPr="009C3FED">
        <w:rPr>
          <w:sz w:val="30"/>
          <w:szCs w:val="30"/>
        </w:rPr>
        <w:t>Перечень</w:t>
      </w:r>
      <w:r w:rsidR="00EE0F76" w:rsidRPr="009C3FED">
        <w:rPr>
          <w:sz w:val="30"/>
          <w:szCs w:val="30"/>
        </w:rPr>
        <w:t xml:space="preserve">, стоимость, сроки, порядок оплаты </w:t>
      </w:r>
      <w:r w:rsidR="00DA75FE" w:rsidRPr="009C3FED">
        <w:rPr>
          <w:sz w:val="30"/>
          <w:szCs w:val="30"/>
        </w:rPr>
        <w:t>услуг, котор</w:t>
      </w:r>
      <w:r w:rsidR="00AC51C3" w:rsidRPr="009C3FED">
        <w:rPr>
          <w:sz w:val="30"/>
          <w:szCs w:val="30"/>
        </w:rPr>
        <w:t xml:space="preserve">ые могут быть оказаны в рамках настоящего </w:t>
      </w:r>
      <w:r w:rsidR="00957F85" w:rsidRPr="009C3FED">
        <w:rPr>
          <w:sz w:val="30"/>
          <w:szCs w:val="30"/>
        </w:rPr>
        <w:t>Д</w:t>
      </w:r>
      <w:r w:rsidR="00DA75FE" w:rsidRPr="009C3FED">
        <w:rPr>
          <w:sz w:val="30"/>
          <w:szCs w:val="30"/>
        </w:rPr>
        <w:t>оговора, и иные условия, определяющие порядок оказания услуг, а также другая информация, существенная для оказания услу</w:t>
      </w:r>
      <w:r w:rsidR="00AC51C3" w:rsidRPr="009C3FED">
        <w:rPr>
          <w:sz w:val="30"/>
          <w:szCs w:val="30"/>
        </w:rPr>
        <w:t xml:space="preserve">г, </w:t>
      </w:r>
      <w:r w:rsidR="00AC51C3" w:rsidRPr="009C3FED">
        <w:rPr>
          <w:color w:val="auto"/>
          <w:sz w:val="30"/>
          <w:szCs w:val="30"/>
        </w:rPr>
        <w:t>размещается на с</w:t>
      </w:r>
      <w:r w:rsidR="00DA75FE" w:rsidRPr="009C3FED">
        <w:rPr>
          <w:color w:val="auto"/>
          <w:sz w:val="30"/>
          <w:szCs w:val="30"/>
        </w:rPr>
        <w:t xml:space="preserve">айте </w:t>
      </w:r>
      <w:r w:rsidR="00957F85" w:rsidRPr="009C3FED">
        <w:rPr>
          <w:color w:val="auto"/>
          <w:sz w:val="30"/>
          <w:szCs w:val="30"/>
        </w:rPr>
        <w:t>Исполнителя</w:t>
      </w:r>
      <w:r w:rsidR="00DA75FE" w:rsidRPr="009C3FED">
        <w:rPr>
          <w:color w:val="auto"/>
          <w:sz w:val="30"/>
          <w:szCs w:val="30"/>
        </w:rPr>
        <w:t xml:space="preserve"> </w:t>
      </w:r>
      <w:r w:rsidR="00370433" w:rsidRPr="009C3FED">
        <w:rPr>
          <w:rStyle w:val="a8"/>
          <w:color w:val="auto"/>
          <w:sz w:val="30"/>
          <w:szCs w:val="30"/>
          <w:u w:val="none"/>
        </w:rPr>
        <w:t>в глобальной компьютерной сети Интернет</w:t>
      </w:r>
      <w:r w:rsidR="00370433" w:rsidRPr="009C3FED">
        <w:rPr>
          <w:color w:val="auto"/>
          <w:sz w:val="30"/>
          <w:szCs w:val="30"/>
        </w:rPr>
        <w:t xml:space="preserve"> </w:t>
      </w:r>
      <w:hyperlink r:id="rId9" w:history="1">
        <w:r w:rsidR="008A224C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eastAsia="en-US" w:bidi="ar-SA"/>
          </w:rPr>
          <w:t>(</w:t>
        </w:r>
        <w:r w:rsidR="008A224C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val="en-US" w:eastAsia="en-US" w:bidi="ar-SA"/>
          </w:rPr>
          <w:t>www</w:t>
        </w:r>
        <w:r w:rsidR="008A224C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eastAsia="en-US" w:bidi="ar-SA"/>
          </w:rPr>
          <w:t>.</w:t>
        </w:r>
        <w:proofErr w:type="spellStart"/>
        <w:r w:rsidR="008A224C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val="en-US" w:eastAsia="en-US" w:bidi="ar-SA"/>
          </w:rPr>
          <w:t>sviatskipalac</w:t>
        </w:r>
        <w:proofErr w:type="spellEnd"/>
        <w:r w:rsidR="008A224C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eastAsia="en-US" w:bidi="ar-SA"/>
          </w:rPr>
          <w:t>.</w:t>
        </w:r>
        <w:r w:rsidR="008A224C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val="en-US" w:eastAsia="en-US" w:bidi="ar-SA"/>
          </w:rPr>
          <w:t>by</w:t>
        </w:r>
        <w:r w:rsidR="008A224C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eastAsia="en-US" w:bidi="ar-SA"/>
          </w:rPr>
          <w:t>)</w:t>
        </w:r>
      </w:hyperlink>
      <w:r w:rsidR="00E735AC" w:rsidRPr="009C3FED">
        <w:rPr>
          <w:color w:val="auto"/>
          <w:sz w:val="30"/>
          <w:szCs w:val="30"/>
        </w:rPr>
        <w:t xml:space="preserve"> и на </w:t>
      </w:r>
      <w:bookmarkStart w:id="2" w:name="_Hlk207555007"/>
      <w:r w:rsidR="007B31F5" w:rsidRPr="009C3FED">
        <w:rPr>
          <w:color w:val="auto"/>
          <w:sz w:val="30"/>
          <w:szCs w:val="30"/>
        </w:rPr>
        <w:t xml:space="preserve">информационном </w:t>
      </w:r>
      <w:r w:rsidR="007B31F5" w:rsidRPr="009C3FED">
        <w:rPr>
          <w:sz w:val="30"/>
          <w:szCs w:val="30"/>
        </w:rPr>
        <w:t>стенде Парк-отеля</w:t>
      </w:r>
      <w:bookmarkEnd w:id="2"/>
      <w:r w:rsidR="00DD3D74" w:rsidRPr="009C3FED">
        <w:rPr>
          <w:sz w:val="30"/>
          <w:szCs w:val="30"/>
        </w:rPr>
        <w:t>.</w:t>
      </w:r>
    </w:p>
    <w:p w14:paraId="3CBD3DDD" w14:textId="77777777" w:rsidR="00E66FA8" w:rsidRPr="009C3FED" w:rsidRDefault="00E66FA8" w:rsidP="00E66FA8">
      <w:pPr>
        <w:pStyle w:val="11"/>
        <w:shd w:val="clear" w:color="auto" w:fill="auto"/>
        <w:ind w:firstLine="567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 1.3. Место оказания услу</w:t>
      </w:r>
      <w:r w:rsidR="0034036C" w:rsidRPr="009C3FED">
        <w:rPr>
          <w:sz w:val="30"/>
          <w:szCs w:val="30"/>
        </w:rPr>
        <w:t>г: ДПК “</w:t>
      </w:r>
      <w:proofErr w:type="spellStart"/>
      <w:r w:rsidR="0034036C" w:rsidRPr="009C3FED">
        <w:rPr>
          <w:sz w:val="30"/>
          <w:szCs w:val="30"/>
        </w:rPr>
        <w:t>Вялікі</w:t>
      </w:r>
      <w:proofErr w:type="spellEnd"/>
      <w:r w:rsidR="0034036C" w:rsidRPr="009C3FED">
        <w:rPr>
          <w:sz w:val="30"/>
          <w:szCs w:val="30"/>
        </w:rPr>
        <w:t xml:space="preserve"> </w:t>
      </w:r>
      <w:proofErr w:type="spellStart"/>
      <w:r w:rsidR="0034036C" w:rsidRPr="009C3FED">
        <w:rPr>
          <w:sz w:val="30"/>
          <w:szCs w:val="30"/>
        </w:rPr>
        <w:t>Свяцк</w:t>
      </w:r>
      <w:proofErr w:type="spellEnd"/>
      <w:r w:rsidR="0034036C" w:rsidRPr="009C3FED">
        <w:rPr>
          <w:sz w:val="30"/>
          <w:szCs w:val="30"/>
        </w:rPr>
        <w:t xml:space="preserve"> </w:t>
      </w:r>
      <w:proofErr w:type="spellStart"/>
      <w:r w:rsidR="0034036C" w:rsidRPr="009C3FED">
        <w:rPr>
          <w:sz w:val="30"/>
          <w:szCs w:val="30"/>
        </w:rPr>
        <w:t>Валовічаў</w:t>
      </w:r>
      <w:proofErr w:type="spellEnd"/>
      <w:r w:rsidR="0034036C" w:rsidRPr="009C3FED">
        <w:rPr>
          <w:sz w:val="30"/>
          <w:szCs w:val="30"/>
        </w:rPr>
        <w:t xml:space="preserve">” </w:t>
      </w:r>
      <w:r w:rsidRPr="009C3FED">
        <w:rPr>
          <w:sz w:val="30"/>
          <w:szCs w:val="30"/>
        </w:rPr>
        <w:t xml:space="preserve">открытого акционерного общества “Санаторий “Озерный”, расположенный по адресу: Гродненская область, Гродненский район, </w:t>
      </w:r>
      <w:proofErr w:type="spellStart"/>
      <w:r w:rsidRPr="009C3FED">
        <w:rPr>
          <w:sz w:val="30"/>
          <w:szCs w:val="30"/>
        </w:rPr>
        <w:t>Сопоцкинский</w:t>
      </w:r>
      <w:proofErr w:type="spellEnd"/>
      <w:r w:rsidRPr="009C3FED">
        <w:rPr>
          <w:sz w:val="30"/>
          <w:szCs w:val="30"/>
        </w:rPr>
        <w:t xml:space="preserve"> с/с, 28/1, в районе деревни Святск.</w:t>
      </w:r>
    </w:p>
    <w:p w14:paraId="42FB100A" w14:textId="627EE5AC" w:rsidR="00184BD1" w:rsidRPr="009C3FED" w:rsidRDefault="00184BD1" w:rsidP="00E66FA8">
      <w:pPr>
        <w:pStyle w:val="11"/>
        <w:shd w:val="clear" w:color="auto" w:fill="auto"/>
        <w:ind w:firstLine="567"/>
        <w:jc w:val="both"/>
        <w:rPr>
          <w:color w:val="000000" w:themeColor="text1"/>
          <w:sz w:val="30"/>
          <w:szCs w:val="30"/>
        </w:rPr>
      </w:pPr>
      <w:r w:rsidRPr="009C3FED">
        <w:rPr>
          <w:sz w:val="30"/>
          <w:szCs w:val="30"/>
        </w:rPr>
        <w:t>1.4. Иные условия</w:t>
      </w:r>
      <w:r w:rsidR="00DC7A8E" w:rsidRPr="009C3FED">
        <w:rPr>
          <w:sz w:val="30"/>
          <w:szCs w:val="30"/>
        </w:rPr>
        <w:t>,</w:t>
      </w:r>
      <w:r w:rsidRPr="009C3FED">
        <w:rPr>
          <w:sz w:val="30"/>
          <w:szCs w:val="30"/>
        </w:rPr>
        <w:t xml:space="preserve"> не оговоренные настоящим договором</w:t>
      </w:r>
      <w:r w:rsidR="00DC7A8E" w:rsidRPr="009C3FED">
        <w:rPr>
          <w:sz w:val="30"/>
          <w:szCs w:val="30"/>
        </w:rPr>
        <w:t>,</w:t>
      </w:r>
      <w:r w:rsidRPr="009C3FED">
        <w:rPr>
          <w:sz w:val="30"/>
          <w:szCs w:val="30"/>
        </w:rPr>
        <w:t xml:space="preserve"> предусмотрены </w:t>
      </w:r>
      <w:r w:rsidR="009601F5" w:rsidRPr="009C3FED">
        <w:rPr>
          <w:color w:val="auto"/>
          <w:sz w:val="30"/>
          <w:szCs w:val="30"/>
        </w:rPr>
        <w:t>правилами пребывания в ДПК “</w:t>
      </w:r>
      <w:proofErr w:type="spellStart"/>
      <w:r w:rsidR="009601F5" w:rsidRPr="009C3FED">
        <w:rPr>
          <w:color w:val="auto"/>
          <w:sz w:val="30"/>
          <w:szCs w:val="30"/>
        </w:rPr>
        <w:t>Вялікі</w:t>
      </w:r>
      <w:proofErr w:type="spellEnd"/>
      <w:r w:rsidR="009601F5" w:rsidRPr="009C3FED">
        <w:rPr>
          <w:color w:val="auto"/>
          <w:sz w:val="30"/>
          <w:szCs w:val="30"/>
        </w:rPr>
        <w:t xml:space="preserve"> </w:t>
      </w:r>
      <w:proofErr w:type="spellStart"/>
      <w:r w:rsidR="009601F5" w:rsidRPr="009C3FED">
        <w:rPr>
          <w:color w:val="auto"/>
          <w:sz w:val="30"/>
          <w:szCs w:val="30"/>
        </w:rPr>
        <w:t>Свяцк</w:t>
      </w:r>
      <w:proofErr w:type="spellEnd"/>
      <w:r w:rsidR="009601F5" w:rsidRPr="009C3FED">
        <w:rPr>
          <w:color w:val="auto"/>
          <w:sz w:val="30"/>
          <w:szCs w:val="30"/>
        </w:rPr>
        <w:t xml:space="preserve"> </w:t>
      </w:r>
      <w:proofErr w:type="spellStart"/>
      <w:r w:rsidR="009601F5" w:rsidRPr="009C3FED">
        <w:rPr>
          <w:color w:val="auto"/>
          <w:sz w:val="30"/>
          <w:szCs w:val="30"/>
        </w:rPr>
        <w:t>Валовічаў</w:t>
      </w:r>
      <w:proofErr w:type="spellEnd"/>
      <w:r w:rsidR="009601F5" w:rsidRPr="009C3FED">
        <w:rPr>
          <w:color w:val="auto"/>
          <w:sz w:val="30"/>
          <w:szCs w:val="30"/>
        </w:rPr>
        <w:t>” открытого акционерного общества “Санаторий “Озерный” (далее-Правила пребывания)</w:t>
      </w:r>
      <w:r w:rsidR="00607687" w:rsidRPr="009C3FED">
        <w:rPr>
          <w:color w:val="auto"/>
          <w:sz w:val="30"/>
          <w:szCs w:val="30"/>
        </w:rPr>
        <w:t xml:space="preserve">, </w:t>
      </w:r>
      <w:r w:rsidR="00F01191" w:rsidRPr="009C3FED">
        <w:rPr>
          <w:color w:val="000000" w:themeColor="text1"/>
          <w:sz w:val="30"/>
          <w:szCs w:val="30"/>
        </w:rPr>
        <w:t>Положением о порядке организации санаторно-курортного лечения и оздоровления</w:t>
      </w:r>
      <w:r w:rsidR="00607687" w:rsidRPr="009C3FED">
        <w:rPr>
          <w:color w:val="000000" w:themeColor="text1"/>
          <w:sz w:val="30"/>
          <w:szCs w:val="30"/>
        </w:rPr>
        <w:t xml:space="preserve"> открытым акционерным обществом “Санаторий “Озерный”</w:t>
      </w:r>
      <w:r w:rsidR="004401E1" w:rsidRPr="009C3FED">
        <w:rPr>
          <w:color w:val="000000" w:themeColor="text1"/>
          <w:sz w:val="30"/>
          <w:szCs w:val="30"/>
        </w:rPr>
        <w:t xml:space="preserve"> (далее-Положение)</w:t>
      </w:r>
      <w:r w:rsidR="00607687" w:rsidRPr="009C3FED">
        <w:rPr>
          <w:color w:val="000000" w:themeColor="text1"/>
          <w:sz w:val="30"/>
          <w:szCs w:val="30"/>
        </w:rPr>
        <w:t xml:space="preserve"> и иными локальными правовыми актами Исполнителя.</w:t>
      </w:r>
      <w:r w:rsidR="00607687" w:rsidRPr="009C3FED">
        <w:rPr>
          <w:color w:val="FF0000"/>
          <w:sz w:val="30"/>
          <w:szCs w:val="30"/>
        </w:rPr>
        <w:t xml:space="preserve"> </w:t>
      </w:r>
      <w:r w:rsidR="00607687" w:rsidRPr="009C3FED">
        <w:rPr>
          <w:color w:val="000000" w:themeColor="text1"/>
          <w:sz w:val="30"/>
          <w:szCs w:val="30"/>
        </w:rPr>
        <w:t>В случае расхождения условий договора с Правила</w:t>
      </w:r>
      <w:r w:rsidR="00BA5BC1" w:rsidRPr="009C3FED">
        <w:rPr>
          <w:color w:val="000000" w:themeColor="text1"/>
          <w:sz w:val="30"/>
          <w:szCs w:val="30"/>
        </w:rPr>
        <w:t>ми</w:t>
      </w:r>
      <w:r w:rsidR="00607687" w:rsidRPr="009C3FED">
        <w:rPr>
          <w:color w:val="000000" w:themeColor="text1"/>
          <w:sz w:val="30"/>
          <w:szCs w:val="30"/>
        </w:rPr>
        <w:t xml:space="preserve"> пребывания, Положением </w:t>
      </w:r>
      <w:r w:rsidR="004401E1" w:rsidRPr="009C3FED">
        <w:rPr>
          <w:color w:val="000000" w:themeColor="text1"/>
          <w:sz w:val="30"/>
          <w:szCs w:val="30"/>
        </w:rPr>
        <w:t>и иными л</w:t>
      </w:r>
      <w:r w:rsidR="00607687" w:rsidRPr="009C3FED">
        <w:rPr>
          <w:color w:val="000000" w:themeColor="text1"/>
          <w:sz w:val="30"/>
          <w:szCs w:val="30"/>
        </w:rPr>
        <w:t xml:space="preserve">окальными правовыми актами Исполнителя, приоритет отдается </w:t>
      </w:r>
      <w:r w:rsidR="0034036C" w:rsidRPr="009C3FED">
        <w:rPr>
          <w:color w:val="000000" w:themeColor="text1"/>
          <w:sz w:val="30"/>
          <w:szCs w:val="30"/>
        </w:rPr>
        <w:t>Положению и Правилам пребывания</w:t>
      </w:r>
      <w:r w:rsidR="00437D38" w:rsidRPr="009C3FED">
        <w:rPr>
          <w:color w:val="000000" w:themeColor="text1"/>
          <w:sz w:val="30"/>
          <w:szCs w:val="30"/>
        </w:rPr>
        <w:t>.</w:t>
      </w:r>
    </w:p>
    <w:p w14:paraId="34A337C9" w14:textId="77777777" w:rsidR="00015D60" w:rsidRPr="009C3FED" w:rsidRDefault="00015D60" w:rsidP="00E66FA8">
      <w:pPr>
        <w:pStyle w:val="11"/>
        <w:shd w:val="clear" w:color="auto" w:fill="auto"/>
        <w:ind w:firstLine="567"/>
        <w:jc w:val="both"/>
        <w:rPr>
          <w:color w:val="FF0000"/>
          <w:sz w:val="30"/>
          <w:szCs w:val="30"/>
        </w:rPr>
      </w:pPr>
    </w:p>
    <w:p w14:paraId="749FDFED" w14:textId="77777777" w:rsidR="0090390D" w:rsidRPr="009C3FED" w:rsidRDefault="0090390D" w:rsidP="0090390D">
      <w:pPr>
        <w:pStyle w:val="11"/>
        <w:shd w:val="clear" w:color="auto" w:fill="auto"/>
        <w:ind w:firstLine="720"/>
        <w:jc w:val="center"/>
        <w:rPr>
          <w:b/>
          <w:bCs/>
          <w:sz w:val="30"/>
          <w:szCs w:val="30"/>
        </w:rPr>
      </w:pPr>
      <w:r w:rsidRPr="009C3FED">
        <w:rPr>
          <w:b/>
          <w:bCs/>
          <w:sz w:val="30"/>
          <w:szCs w:val="30"/>
        </w:rPr>
        <w:lastRenderedPageBreak/>
        <w:t>2.</w:t>
      </w:r>
      <w:r w:rsidRPr="009C3FED">
        <w:rPr>
          <w:sz w:val="30"/>
          <w:szCs w:val="30"/>
        </w:rPr>
        <w:t xml:space="preserve">  </w:t>
      </w:r>
      <w:r w:rsidRPr="009C3FED">
        <w:rPr>
          <w:b/>
          <w:bCs/>
          <w:sz w:val="30"/>
          <w:szCs w:val="30"/>
        </w:rPr>
        <w:t>ПОРЯДОК ЗАКЛЮЧЕНИЯ ДОГОВОРА</w:t>
      </w:r>
    </w:p>
    <w:p w14:paraId="345E72FF" w14:textId="77777777" w:rsidR="00542158" w:rsidRPr="009C3FED" w:rsidRDefault="00542158" w:rsidP="00542158">
      <w:pPr>
        <w:pStyle w:val="11"/>
        <w:shd w:val="clear" w:color="auto" w:fill="auto"/>
        <w:ind w:firstLine="567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2.1. Публикация (размещение) текста настоящего</w:t>
      </w:r>
      <w:r w:rsidR="007776E5" w:rsidRPr="009C3FED">
        <w:rPr>
          <w:sz w:val="30"/>
          <w:szCs w:val="30"/>
        </w:rPr>
        <w:t xml:space="preserve"> договора на сайте Исполнителя, </w:t>
      </w:r>
      <w:r w:rsidRPr="009C3FED">
        <w:rPr>
          <w:sz w:val="30"/>
          <w:szCs w:val="30"/>
        </w:rPr>
        <w:t>является публичной офертой – предложением Исполнителя, адресованным неопределенному кругу лиц</w:t>
      </w:r>
      <w:r w:rsidR="007776E5" w:rsidRPr="009C3FED">
        <w:rPr>
          <w:sz w:val="30"/>
          <w:szCs w:val="30"/>
        </w:rPr>
        <w:t>, заключить настоящий договор (</w:t>
      </w:r>
      <w:r w:rsidRPr="009C3FED">
        <w:rPr>
          <w:sz w:val="30"/>
          <w:szCs w:val="30"/>
        </w:rPr>
        <w:t>пункт 2 статьи 407 Гражданского кодекса Республики Беларусь (далее-ГК)</w:t>
      </w:r>
      <w:r w:rsidR="007776E5" w:rsidRPr="009C3FED">
        <w:rPr>
          <w:sz w:val="30"/>
          <w:szCs w:val="30"/>
        </w:rPr>
        <w:t>)</w:t>
      </w:r>
      <w:r w:rsidRPr="009C3FED">
        <w:rPr>
          <w:sz w:val="30"/>
          <w:szCs w:val="30"/>
        </w:rPr>
        <w:t>.</w:t>
      </w:r>
    </w:p>
    <w:p w14:paraId="266E69B2" w14:textId="77777777" w:rsidR="00542158" w:rsidRPr="009C3FED" w:rsidRDefault="0090390D" w:rsidP="00542158">
      <w:pPr>
        <w:pStyle w:val="11"/>
        <w:shd w:val="clear" w:color="auto" w:fill="auto"/>
        <w:ind w:firstLine="567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2</w:t>
      </w:r>
      <w:r w:rsidR="00AC51C3" w:rsidRPr="009C3FED">
        <w:rPr>
          <w:sz w:val="30"/>
          <w:szCs w:val="30"/>
        </w:rPr>
        <w:t>.</w:t>
      </w:r>
      <w:r w:rsidR="00542158" w:rsidRPr="009C3FED">
        <w:rPr>
          <w:sz w:val="30"/>
          <w:szCs w:val="30"/>
        </w:rPr>
        <w:t>2</w:t>
      </w:r>
      <w:r w:rsidRPr="009C3FED">
        <w:rPr>
          <w:sz w:val="30"/>
          <w:szCs w:val="30"/>
        </w:rPr>
        <w:t xml:space="preserve">. </w:t>
      </w:r>
      <w:r w:rsidR="00AC51C3" w:rsidRPr="009C3FED">
        <w:rPr>
          <w:sz w:val="30"/>
          <w:szCs w:val="30"/>
        </w:rPr>
        <w:t xml:space="preserve">Заключение настоящего </w:t>
      </w:r>
      <w:r w:rsidR="00957F85" w:rsidRPr="009C3FED">
        <w:rPr>
          <w:sz w:val="30"/>
          <w:szCs w:val="30"/>
        </w:rPr>
        <w:t>Д</w:t>
      </w:r>
      <w:r w:rsidR="00AC51C3" w:rsidRPr="009C3FED">
        <w:rPr>
          <w:sz w:val="30"/>
          <w:szCs w:val="30"/>
        </w:rPr>
        <w:t xml:space="preserve">оговора производится путем присоединения Заказчика к </w:t>
      </w:r>
      <w:r w:rsidR="00272A8B" w:rsidRPr="009C3FED">
        <w:rPr>
          <w:sz w:val="30"/>
          <w:szCs w:val="30"/>
        </w:rPr>
        <w:t>нему</w:t>
      </w:r>
      <w:r w:rsidR="00AC51C3" w:rsidRPr="009C3FED">
        <w:rPr>
          <w:sz w:val="30"/>
          <w:szCs w:val="30"/>
        </w:rPr>
        <w:t>, т</w:t>
      </w:r>
      <w:r w:rsidR="00DC7A8E" w:rsidRPr="009C3FED">
        <w:rPr>
          <w:sz w:val="30"/>
          <w:szCs w:val="30"/>
        </w:rPr>
        <w:t xml:space="preserve">о </w:t>
      </w:r>
      <w:r w:rsidR="00AC51C3" w:rsidRPr="009C3FED">
        <w:rPr>
          <w:sz w:val="30"/>
          <w:szCs w:val="30"/>
        </w:rPr>
        <w:t>е</w:t>
      </w:r>
      <w:r w:rsidR="00DC7A8E" w:rsidRPr="009C3FED">
        <w:rPr>
          <w:sz w:val="30"/>
          <w:szCs w:val="30"/>
        </w:rPr>
        <w:t>сть</w:t>
      </w:r>
      <w:r w:rsidR="00272A8B" w:rsidRPr="009C3FED">
        <w:rPr>
          <w:sz w:val="30"/>
          <w:szCs w:val="30"/>
        </w:rPr>
        <w:t>,</w:t>
      </w:r>
      <w:r w:rsidR="00AC51C3" w:rsidRPr="009C3FED">
        <w:rPr>
          <w:sz w:val="30"/>
          <w:szCs w:val="30"/>
        </w:rPr>
        <w:t xml:space="preserve"> посредством принятия (акцепта) Заказчиком условий</w:t>
      </w:r>
      <w:r w:rsidR="00DC7A8E" w:rsidRPr="009C3FED">
        <w:rPr>
          <w:sz w:val="30"/>
          <w:szCs w:val="30"/>
        </w:rPr>
        <w:t xml:space="preserve"> договора</w:t>
      </w:r>
      <w:r w:rsidR="00AC51C3" w:rsidRPr="009C3FED">
        <w:rPr>
          <w:sz w:val="30"/>
          <w:szCs w:val="30"/>
        </w:rPr>
        <w:t xml:space="preserve"> в целом</w:t>
      </w:r>
      <w:r w:rsidR="00015D60" w:rsidRPr="009C3FED">
        <w:rPr>
          <w:sz w:val="30"/>
          <w:szCs w:val="30"/>
        </w:rPr>
        <w:t>, без каких</w:t>
      </w:r>
      <w:r w:rsidR="00056442" w:rsidRPr="009C3FED">
        <w:rPr>
          <w:sz w:val="30"/>
          <w:szCs w:val="30"/>
        </w:rPr>
        <w:t>-</w:t>
      </w:r>
      <w:r w:rsidR="00015D60" w:rsidRPr="009C3FED">
        <w:rPr>
          <w:sz w:val="30"/>
          <w:szCs w:val="30"/>
        </w:rPr>
        <w:t xml:space="preserve"> </w:t>
      </w:r>
      <w:r w:rsidR="00DC7A8E" w:rsidRPr="009C3FED">
        <w:rPr>
          <w:sz w:val="30"/>
          <w:szCs w:val="30"/>
        </w:rPr>
        <w:t>либо условий, изъятий и оговорок</w:t>
      </w:r>
      <w:r w:rsidR="00AC51C3" w:rsidRPr="009C3FED">
        <w:rPr>
          <w:sz w:val="30"/>
          <w:szCs w:val="30"/>
        </w:rPr>
        <w:t xml:space="preserve"> (</w:t>
      </w:r>
      <w:r w:rsidR="00DC7A8E" w:rsidRPr="009C3FED">
        <w:rPr>
          <w:sz w:val="30"/>
          <w:szCs w:val="30"/>
        </w:rPr>
        <w:t>статья</w:t>
      </w:r>
      <w:r w:rsidR="00D25226" w:rsidRPr="009C3FED">
        <w:rPr>
          <w:sz w:val="30"/>
          <w:szCs w:val="30"/>
        </w:rPr>
        <w:t xml:space="preserve"> </w:t>
      </w:r>
      <w:r w:rsidR="00542158" w:rsidRPr="009C3FED">
        <w:rPr>
          <w:sz w:val="30"/>
          <w:szCs w:val="30"/>
        </w:rPr>
        <w:t>398 ГК)</w:t>
      </w:r>
      <w:r w:rsidR="00AC51C3" w:rsidRPr="009C3FED">
        <w:rPr>
          <w:sz w:val="30"/>
          <w:szCs w:val="30"/>
        </w:rPr>
        <w:t>.</w:t>
      </w:r>
    </w:p>
    <w:p w14:paraId="74D988F5" w14:textId="485B9297" w:rsidR="006272A7" w:rsidRPr="009C3FED" w:rsidRDefault="00542158" w:rsidP="00542158">
      <w:pPr>
        <w:pStyle w:val="11"/>
        <w:shd w:val="clear" w:color="auto" w:fill="auto"/>
        <w:ind w:firstLine="567"/>
        <w:jc w:val="both"/>
        <w:rPr>
          <w:color w:val="auto"/>
          <w:sz w:val="30"/>
          <w:szCs w:val="30"/>
        </w:rPr>
      </w:pPr>
      <w:r w:rsidRPr="009C3FED">
        <w:rPr>
          <w:color w:val="auto"/>
          <w:sz w:val="30"/>
          <w:szCs w:val="30"/>
        </w:rPr>
        <w:t>2.3</w:t>
      </w:r>
      <w:r w:rsidR="006272A7" w:rsidRPr="009C3FED">
        <w:rPr>
          <w:color w:val="auto"/>
          <w:sz w:val="30"/>
          <w:szCs w:val="30"/>
        </w:rPr>
        <w:t xml:space="preserve">. Для заключения настоящего </w:t>
      </w:r>
      <w:r w:rsidR="00957F85" w:rsidRPr="009C3FED">
        <w:rPr>
          <w:color w:val="auto"/>
          <w:sz w:val="30"/>
          <w:szCs w:val="30"/>
        </w:rPr>
        <w:t>Д</w:t>
      </w:r>
      <w:r w:rsidR="006272A7" w:rsidRPr="009C3FED">
        <w:rPr>
          <w:color w:val="auto"/>
          <w:sz w:val="30"/>
          <w:szCs w:val="30"/>
        </w:rPr>
        <w:t>оговора Заказчик предоставляет необходимую информацию в письменном ил</w:t>
      </w:r>
      <w:r w:rsidR="007776E5" w:rsidRPr="009C3FED">
        <w:rPr>
          <w:color w:val="auto"/>
          <w:sz w:val="30"/>
          <w:szCs w:val="30"/>
        </w:rPr>
        <w:t xml:space="preserve">и электронном виде, </w:t>
      </w:r>
      <w:r w:rsidR="006272A7" w:rsidRPr="009C3FED">
        <w:rPr>
          <w:color w:val="auto"/>
          <w:sz w:val="30"/>
          <w:szCs w:val="30"/>
        </w:rPr>
        <w:t>посредством заполнения электронной заявки на сайте</w:t>
      </w:r>
      <w:r w:rsidR="00957F85" w:rsidRPr="009C3FED">
        <w:rPr>
          <w:color w:val="auto"/>
          <w:sz w:val="30"/>
          <w:szCs w:val="30"/>
        </w:rPr>
        <w:t xml:space="preserve"> </w:t>
      </w:r>
      <w:r w:rsidR="0010568F" w:rsidRPr="009C3FED">
        <w:rPr>
          <w:color w:val="auto"/>
          <w:sz w:val="30"/>
          <w:szCs w:val="30"/>
        </w:rPr>
        <w:t xml:space="preserve">Исполнителя </w:t>
      </w:r>
      <w:hyperlink r:id="rId10" w:history="1">
        <w:r w:rsidR="0010568F" w:rsidRPr="009C3FED">
          <w:rPr>
            <w:rStyle w:val="a8"/>
            <w:color w:val="auto"/>
            <w:sz w:val="30"/>
            <w:szCs w:val="30"/>
            <w:u w:val="none"/>
          </w:rPr>
          <w:t>(www.sviatskipalac.by)</w:t>
        </w:r>
      </w:hyperlink>
      <w:r w:rsidR="0010568F" w:rsidRPr="009C3FED">
        <w:rPr>
          <w:color w:val="auto"/>
          <w:sz w:val="30"/>
          <w:szCs w:val="30"/>
        </w:rPr>
        <w:t xml:space="preserve"> </w:t>
      </w:r>
      <w:r w:rsidR="00D41312" w:rsidRPr="009C3FED">
        <w:rPr>
          <w:color w:val="auto"/>
          <w:sz w:val="30"/>
          <w:szCs w:val="30"/>
        </w:rPr>
        <w:t>(далее – Заявка)</w:t>
      </w:r>
      <w:r w:rsidR="006272A7" w:rsidRPr="009C3FED">
        <w:rPr>
          <w:color w:val="auto"/>
          <w:sz w:val="30"/>
          <w:szCs w:val="30"/>
        </w:rPr>
        <w:t xml:space="preserve">, </w:t>
      </w:r>
      <w:r w:rsidRPr="009C3FED">
        <w:rPr>
          <w:color w:val="auto"/>
          <w:sz w:val="30"/>
          <w:szCs w:val="30"/>
        </w:rPr>
        <w:t xml:space="preserve">путем </w:t>
      </w:r>
      <w:r w:rsidR="006272A7" w:rsidRPr="009C3FED">
        <w:rPr>
          <w:color w:val="auto"/>
          <w:sz w:val="30"/>
          <w:szCs w:val="30"/>
        </w:rPr>
        <w:t xml:space="preserve">направления </w:t>
      </w:r>
      <w:r w:rsidR="00F51962" w:rsidRPr="009C3FED">
        <w:rPr>
          <w:color w:val="auto"/>
          <w:sz w:val="30"/>
          <w:szCs w:val="30"/>
        </w:rPr>
        <w:t>Заявки с необходимой для заключения договора информацией</w:t>
      </w:r>
      <w:r w:rsidR="006272A7" w:rsidRPr="009C3FED">
        <w:rPr>
          <w:color w:val="auto"/>
          <w:sz w:val="30"/>
          <w:szCs w:val="30"/>
        </w:rPr>
        <w:t xml:space="preserve"> на электронную почту </w:t>
      </w:r>
      <w:r w:rsidR="00957F85" w:rsidRPr="009C3FED">
        <w:rPr>
          <w:color w:val="auto"/>
          <w:sz w:val="30"/>
          <w:szCs w:val="30"/>
        </w:rPr>
        <w:t xml:space="preserve">Исполнителя </w:t>
      </w:r>
      <w:r w:rsidR="00957F85" w:rsidRPr="009C3FED">
        <w:rPr>
          <w:rStyle w:val="a8"/>
          <w:color w:val="auto"/>
          <w:sz w:val="30"/>
          <w:szCs w:val="30"/>
          <w:u w:val="none"/>
        </w:rPr>
        <w:t>(office@sviatskipalac.by)</w:t>
      </w:r>
      <w:r w:rsidR="00D25226" w:rsidRPr="009C3FED">
        <w:rPr>
          <w:color w:val="auto"/>
          <w:sz w:val="30"/>
          <w:szCs w:val="30"/>
        </w:rPr>
        <w:t xml:space="preserve"> </w:t>
      </w:r>
      <w:r w:rsidR="006272A7" w:rsidRPr="009C3FED">
        <w:rPr>
          <w:color w:val="auto"/>
          <w:sz w:val="30"/>
          <w:szCs w:val="30"/>
        </w:rPr>
        <w:t>и</w:t>
      </w:r>
      <w:r w:rsidR="00C5127B" w:rsidRPr="009C3FED">
        <w:rPr>
          <w:color w:val="auto"/>
          <w:sz w:val="30"/>
          <w:szCs w:val="30"/>
        </w:rPr>
        <w:t>/или</w:t>
      </w:r>
      <w:r w:rsidR="006272A7" w:rsidRPr="009C3FED">
        <w:rPr>
          <w:color w:val="auto"/>
          <w:sz w:val="30"/>
          <w:szCs w:val="30"/>
        </w:rPr>
        <w:t xml:space="preserve"> </w:t>
      </w:r>
      <w:r w:rsidR="00D25226" w:rsidRPr="009C3FED">
        <w:rPr>
          <w:color w:val="auto"/>
          <w:sz w:val="30"/>
          <w:szCs w:val="30"/>
        </w:rPr>
        <w:t>иным доступным способ, позволяющим Заказчику довести информацию до Исполнителя.</w:t>
      </w:r>
    </w:p>
    <w:p w14:paraId="58682127" w14:textId="77777777" w:rsidR="006272A7" w:rsidRPr="009C3FED" w:rsidRDefault="006272A7" w:rsidP="006272A7">
      <w:pPr>
        <w:pStyle w:val="11"/>
        <w:shd w:val="clear" w:color="auto" w:fill="auto"/>
        <w:ind w:firstLine="720"/>
        <w:jc w:val="both"/>
        <w:rPr>
          <w:color w:val="auto"/>
          <w:sz w:val="30"/>
          <w:szCs w:val="30"/>
        </w:rPr>
      </w:pPr>
      <w:r w:rsidRPr="009C3FED">
        <w:rPr>
          <w:color w:val="auto"/>
          <w:sz w:val="30"/>
          <w:szCs w:val="30"/>
        </w:rPr>
        <w:t xml:space="preserve">Для оформления </w:t>
      </w:r>
      <w:r w:rsidR="00D41312" w:rsidRPr="009C3FED">
        <w:rPr>
          <w:color w:val="auto"/>
          <w:sz w:val="30"/>
          <w:szCs w:val="30"/>
        </w:rPr>
        <w:t xml:space="preserve">Заявки </w:t>
      </w:r>
      <w:r w:rsidRPr="009C3FED">
        <w:rPr>
          <w:color w:val="auto"/>
          <w:sz w:val="30"/>
          <w:szCs w:val="30"/>
        </w:rPr>
        <w:t xml:space="preserve">на сайте Исполнителя </w:t>
      </w:r>
      <w:hyperlink r:id="rId11" w:history="1">
        <w:r w:rsidR="00957F85" w:rsidRPr="009C3FED">
          <w:rPr>
            <w:rStyle w:val="a8"/>
            <w:color w:val="auto"/>
            <w:sz w:val="30"/>
            <w:szCs w:val="30"/>
            <w:u w:val="none"/>
          </w:rPr>
          <w:t>(www.sviatskipalac.by)</w:t>
        </w:r>
      </w:hyperlink>
      <w:r w:rsidR="00957F85" w:rsidRPr="009C3FED">
        <w:rPr>
          <w:rStyle w:val="a8"/>
          <w:color w:val="auto"/>
          <w:sz w:val="30"/>
          <w:szCs w:val="30"/>
          <w:u w:val="none"/>
        </w:rPr>
        <w:t xml:space="preserve"> </w:t>
      </w:r>
      <w:r w:rsidRPr="009C3FED">
        <w:rPr>
          <w:color w:val="auto"/>
          <w:sz w:val="30"/>
          <w:szCs w:val="30"/>
        </w:rPr>
        <w:t xml:space="preserve">Заказчику необходимо </w:t>
      </w:r>
      <w:r w:rsidR="00015D60" w:rsidRPr="009C3FED">
        <w:rPr>
          <w:color w:val="auto"/>
          <w:sz w:val="30"/>
          <w:szCs w:val="30"/>
        </w:rPr>
        <w:t>самостоятельно</w:t>
      </w:r>
      <w:r w:rsidR="00F51962" w:rsidRPr="009C3FED">
        <w:rPr>
          <w:color w:val="auto"/>
          <w:sz w:val="30"/>
          <w:szCs w:val="30"/>
        </w:rPr>
        <w:t xml:space="preserve"> </w:t>
      </w:r>
      <w:r w:rsidRPr="009C3FED">
        <w:rPr>
          <w:color w:val="auto"/>
          <w:sz w:val="30"/>
          <w:szCs w:val="30"/>
        </w:rPr>
        <w:t xml:space="preserve">ознакомиться и согласиться с условиями настоящего </w:t>
      </w:r>
      <w:r w:rsidR="00957F85" w:rsidRPr="009C3FED">
        <w:rPr>
          <w:color w:val="auto"/>
          <w:sz w:val="30"/>
          <w:szCs w:val="30"/>
        </w:rPr>
        <w:t>Д</w:t>
      </w:r>
      <w:r w:rsidR="009601F5" w:rsidRPr="009C3FED">
        <w:rPr>
          <w:color w:val="auto"/>
          <w:sz w:val="30"/>
          <w:szCs w:val="30"/>
        </w:rPr>
        <w:t xml:space="preserve">оговора, </w:t>
      </w:r>
      <w:r w:rsidR="00015D60" w:rsidRPr="009C3FED">
        <w:rPr>
          <w:color w:val="000000" w:themeColor="text1"/>
          <w:sz w:val="30"/>
          <w:szCs w:val="30"/>
        </w:rPr>
        <w:t xml:space="preserve">Положением, </w:t>
      </w:r>
      <w:r w:rsidR="009601F5" w:rsidRPr="009C3FED">
        <w:rPr>
          <w:color w:val="000000" w:themeColor="text1"/>
          <w:sz w:val="30"/>
          <w:szCs w:val="30"/>
        </w:rPr>
        <w:t>Правилами пребывания</w:t>
      </w:r>
      <w:r w:rsidR="00272A8B" w:rsidRPr="009C3FED">
        <w:rPr>
          <w:color w:val="000000" w:themeColor="text1"/>
          <w:sz w:val="30"/>
          <w:szCs w:val="30"/>
        </w:rPr>
        <w:t>,</w:t>
      </w:r>
      <w:r w:rsidRPr="009C3FED">
        <w:rPr>
          <w:color w:val="000000" w:themeColor="text1"/>
          <w:sz w:val="30"/>
          <w:szCs w:val="30"/>
        </w:rPr>
        <w:t xml:space="preserve"> </w:t>
      </w:r>
      <w:r w:rsidRPr="009C3FED">
        <w:rPr>
          <w:color w:val="auto"/>
          <w:sz w:val="30"/>
          <w:szCs w:val="30"/>
        </w:rPr>
        <w:t>Политикой в отношении обработки персональных данных</w:t>
      </w:r>
      <w:r w:rsidR="00272A8B" w:rsidRPr="009C3FED">
        <w:rPr>
          <w:color w:val="auto"/>
          <w:sz w:val="30"/>
          <w:szCs w:val="30"/>
        </w:rPr>
        <w:t xml:space="preserve"> и иной информацией, связанной с оказанием услуг по настоящему договору.</w:t>
      </w:r>
    </w:p>
    <w:p w14:paraId="2DCCC2A4" w14:textId="45C9EA4A" w:rsidR="004A4586" w:rsidRPr="009C3FED" w:rsidRDefault="00242BE5" w:rsidP="00242BE5">
      <w:pPr>
        <w:pStyle w:val="11"/>
        <w:shd w:val="clear" w:color="auto" w:fill="auto"/>
        <w:ind w:firstLine="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        </w:t>
      </w:r>
      <w:r w:rsidR="0090390D" w:rsidRPr="009C3FED">
        <w:rPr>
          <w:sz w:val="30"/>
          <w:szCs w:val="30"/>
        </w:rPr>
        <w:t>2</w:t>
      </w:r>
      <w:r w:rsidR="00DD3D74" w:rsidRPr="009C3FED">
        <w:rPr>
          <w:sz w:val="30"/>
          <w:szCs w:val="30"/>
        </w:rPr>
        <w:t>.</w:t>
      </w:r>
      <w:r w:rsidR="00542158" w:rsidRPr="009C3FED">
        <w:rPr>
          <w:sz w:val="30"/>
          <w:szCs w:val="30"/>
        </w:rPr>
        <w:t>4</w:t>
      </w:r>
      <w:r w:rsidR="002427A5" w:rsidRPr="009C3FED">
        <w:rPr>
          <w:sz w:val="30"/>
          <w:szCs w:val="30"/>
        </w:rPr>
        <w:t>.</w:t>
      </w:r>
      <w:r w:rsidR="00C5127B" w:rsidRPr="009C3FED">
        <w:rPr>
          <w:sz w:val="30"/>
          <w:szCs w:val="30"/>
        </w:rPr>
        <w:t xml:space="preserve"> Акцептом Договора публичной оферты в соответствии со статьей 408 ГК</w:t>
      </w:r>
      <w:r w:rsidR="00F51962" w:rsidRPr="009C3FED">
        <w:rPr>
          <w:sz w:val="30"/>
          <w:szCs w:val="30"/>
        </w:rPr>
        <w:t>,</w:t>
      </w:r>
      <w:r w:rsidR="002427A5" w:rsidRPr="009C3FED">
        <w:rPr>
          <w:sz w:val="30"/>
          <w:szCs w:val="30"/>
        </w:rPr>
        <w:t xml:space="preserve"> является оплата </w:t>
      </w:r>
      <w:r w:rsidR="00C26D35" w:rsidRPr="009C3FED">
        <w:rPr>
          <w:sz w:val="30"/>
          <w:szCs w:val="30"/>
        </w:rPr>
        <w:t>выставленного</w:t>
      </w:r>
      <w:r w:rsidR="008C2B96" w:rsidRPr="009C3FED">
        <w:rPr>
          <w:sz w:val="30"/>
          <w:szCs w:val="30"/>
        </w:rPr>
        <w:t xml:space="preserve"> </w:t>
      </w:r>
      <w:r w:rsidR="00C26D35" w:rsidRPr="009C3FED">
        <w:rPr>
          <w:sz w:val="30"/>
          <w:szCs w:val="30"/>
        </w:rPr>
        <w:t>Счета-фактуры</w:t>
      </w:r>
      <w:r w:rsidR="00F51962" w:rsidRPr="009C3FED">
        <w:rPr>
          <w:sz w:val="30"/>
          <w:szCs w:val="30"/>
        </w:rPr>
        <w:t xml:space="preserve"> (далее-С</w:t>
      </w:r>
      <w:r w:rsidR="008C2B96" w:rsidRPr="009C3FED">
        <w:rPr>
          <w:sz w:val="30"/>
          <w:szCs w:val="30"/>
        </w:rPr>
        <w:t>чет)</w:t>
      </w:r>
      <w:r w:rsidR="00542158" w:rsidRPr="009C3FED">
        <w:rPr>
          <w:sz w:val="30"/>
          <w:szCs w:val="30"/>
        </w:rPr>
        <w:t xml:space="preserve"> или </w:t>
      </w:r>
      <w:r w:rsidR="00DD3D74" w:rsidRPr="009C3FED">
        <w:rPr>
          <w:sz w:val="30"/>
          <w:szCs w:val="30"/>
        </w:rPr>
        <w:t xml:space="preserve">факт заселения </w:t>
      </w:r>
      <w:r w:rsidR="00F32C64" w:rsidRPr="009C3FED">
        <w:rPr>
          <w:sz w:val="30"/>
          <w:szCs w:val="30"/>
        </w:rPr>
        <w:t>с последующей оплатой</w:t>
      </w:r>
      <w:r w:rsidR="00B839F2" w:rsidRPr="009C3FED">
        <w:rPr>
          <w:sz w:val="30"/>
          <w:szCs w:val="30"/>
        </w:rPr>
        <w:t xml:space="preserve"> </w:t>
      </w:r>
      <w:r w:rsidR="002427A5" w:rsidRPr="009C3FED">
        <w:rPr>
          <w:sz w:val="30"/>
          <w:szCs w:val="30"/>
        </w:rPr>
        <w:t xml:space="preserve">в порядке и на условиях, определенных настоящим </w:t>
      </w:r>
      <w:r w:rsidR="00957F85" w:rsidRPr="009C3FED">
        <w:rPr>
          <w:sz w:val="30"/>
          <w:szCs w:val="30"/>
        </w:rPr>
        <w:t>Д</w:t>
      </w:r>
      <w:r w:rsidR="00C26D35" w:rsidRPr="009C3FED">
        <w:rPr>
          <w:sz w:val="30"/>
          <w:szCs w:val="30"/>
        </w:rPr>
        <w:t>оговором</w:t>
      </w:r>
      <w:r w:rsidR="002427A5" w:rsidRPr="009C3FED">
        <w:rPr>
          <w:sz w:val="30"/>
          <w:szCs w:val="30"/>
        </w:rPr>
        <w:t>.</w:t>
      </w:r>
    </w:p>
    <w:p w14:paraId="2353CF84" w14:textId="77777777" w:rsidR="009862F3" w:rsidRPr="009C3FED" w:rsidRDefault="0090390D" w:rsidP="002427A5">
      <w:pPr>
        <w:pStyle w:val="justify"/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2</w:t>
      </w:r>
      <w:r w:rsidR="00DD3D74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.</w:t>
      </w:r>
      <w:r w:rsidR="00A6193A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5</w:t>
      </w:r>
      <w:r w:rsidR="002427A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. </w:t>
      </w:r>
      <w:r w:rsidR="00DA75F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Исполнитель оставляет за собой право </w:t>
      </w:r>
      <w:r w:rsidR="004D5DD4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в одностороннем порядке </w:t>
      </w:r>
      <w:r w:rsidR="00DA75F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вносить изменения в </w:t>
      </w:r>
      <w:r w:rsidR="00957F8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Д</w:t>
      </w:r>
      <w:r w:rsidR="00DA75F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оговор,</w:t>
      </w:r>
      <w:r w:rsidR="0061029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излагать его в новой</w:t>
      </w:r>
      <w:r w:rsidR="00DA75F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="0061029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редакции </w:t>
      </w:r>
      <w:r w:rsidR="00DA75F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в связи с чем</w:t>
      </w:r>
      <w:r w:rsidR="008A224C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,</w:t>
      </w:r>
      <w:r w:rsidR="00DA75F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="002427A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Заказчик</w:t>
      </w:r>
      <w:r w:rsidR="008A224C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на момент оформления </w:t>
      </w:r>
      <w:r w:rsidR="00D4131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З</w:t>
      </w:r>
      <w:r w:rsidR="008A224C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аявки </w:t>
      </w:r>
      <w:r w:rsidR="00DA75F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обязуется озн</w:t>
      </w:r>
      <w:r w:rsidR="00AC51C3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акомиться с актуальной версией </w:t>
      </w:r>
      <w:r w:rsidR="00957F8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Д</w:t>
      </w:r>
      <w:r w:rsidR="00AC51C3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оговора и иной информацией на с</w:t>
      </w:r>
      <w:r w:rsidR="00DA75FE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айте</w:t>
      </w:r>
      <w:r w:rsidR="00A12897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Исполнителя</w:t>
      </w:r>
      <w:r w:rsidR="00C26D3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hyperlink r:id="rId12" w:history="1">
        <w:r w:rsidR="00C26D35" w:rsidRPr="009C3FED">
          <w:rPr>
            <w:rStyle w:val="a8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ru-RU" w:eastAsia="ru-RU" w:bidi="ru-RU"/>
          </w:rPr>
          <w:t>(www.sviatskipalac.by)</w:t>
        </w:r>
      </w:hyperlink>
      <w:r w:rsidR="00C26D35" w:rsidRPr="009C3FED">
        <w:rPr>
          <w:rStyle w:val="a8"/>
          <w:rFonts w:ascii="Times New Roman" w:hAnsi="Times New Roman" w:cs="Times New Roman"/>
          <w:color w:val="auto"/>
          <w:sz w:val="30"/>
          <w:szCs w:val="30"/>
          <w:u w:val="none"/>
          <w:lang w:val="ru-RU"/>
        </w:rPr>
        <w:t xml:space="preserve">, </w:t>
      </w:r>
      <w:r w:rsidR="002427A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на </w:t>
      </w:r>
      <w:r w:rsidR="00F5196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информационном стенде</w:t>
      </w:r>
      <w:r w:rsidR="002427A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="008A224C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Парк</w:t>
      </w:r>
      <w:r w:rsidR="00AC51C3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="002427A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- отеля</w:t>
      </w:r>
      <w:r w:rsidR="008A224C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в момент заселения.</w:t>
      </w:r>
      <w:r w:rsidR="009862F3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</w:p>
    <w:p w14:paraId="614CCECC" w14:textId="77777777" w:rsidR="009862F3" w:rsidRPr="009C3FED" w:rsidRDefault="0090390D" w:rsidP="00057373">
      <w:pPr>
        <w:pStyle w:val="justify"/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2</w:t>
      </w:r>
      <w:r w:rsidR="00DD3D74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.</w:t>
      </w:r>
      <w:r w:rsidR="00A6193A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6</w:t>
      </w:r>
      <w:r w:rsidR="002427A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. </w:t>
      </w:r>
      <w:r w:rsidR="009862F3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</w:t>
      </w:r>
      <w:r w:rsidR="00AC51C3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ючения и исполнения настоящего </w:t>
      </w:r>
      <w:r w:rsidR="00957F8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Д</w:t>
      </w:r>
      <w:r w:rsidR="009862F3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оговора.</w:t>
      </w:r>
    </w:p>
    <w:p w14:paraId="5AA64BC3" w14:textId="462C1883" w:rsidR="00DD3D74" w:rsidRPr="009C3FED" w:rsidRDefault="00A6193A" w:rsidP="00E66FA8">
      <w:pPr>
        <w:pStyle w:val="justify"/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2.7</w:t>
      </w:r>
      <w:r w:rsidR="001D09E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.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="002427A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Настоящий </w:t>
      </w:r>
      <w:r w:rsidR="00957F8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Д</w:t>
      </w:r>
      <w:r w:rsidR="00A16CDF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оговор при </w:t>
      </w:r>
      <w:r w:rsidR="002427A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соблюдении</w:t>
      </w:r>
      <w:r w:rsidR="00A16CDF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порядка принятия </w:t>
      </w:r>
      <w:r w:rsidR="002427A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его условий </w:t>
      </w:r>
      <w:r w:rsidR="00A16CDF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(акцепта) считается заключенным в простой письменной форме (пункты 2, 3 ст. 404, п. 3 ст. 408 </w:t>
      </w:r>
      <w:r w:rsidR="002427A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ГК</w:t>
      </w:r>
      <w:r w:rsidR="00A16CDF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).</w:t>
      </w:r>
    </w:p>
    <w:p w14:paraId="7E352365" w14:textId="77777777" w:rsidR="009B58F7" w:rsidRPr="009C3FED" w:rsidRDefault="009B58F7" w:rsidP="00D31B05">
      <w:pPr>
        <w:pStyle w:val="13"/>
        <w:keepNext/>
        <w:keepLines/>
        <w:shd w:val="clear" w:color="auto" w:fill="auto"/>
        <w:tabs>
          <w:tab w:val="left" w:pos="393"/>
        </w:tabs>
        <w:ind w:left="720"/>
        <w:rPr>
          <w:sz w:val="30"/>
          <w:szCs w:val="30"/>
        </w:rPr>
      </w:pPr>
      <w:bookmarkStart w:id="3" w:name="bookmark6"/>
    </w:p>
    <w:p w14:paraId="38B56802" w14:textId="335C7D06" w:rsidR="00D31B05" w:rsidRPr="009C3FED" w:rsidRDefault="000E2CA6" w:rsidP="00D31B05">
      <w:pPr>
        <w:pStyle w:val="13"/>
        <w:keepNext/>
        <w:keepLines/>
        <w:shd w:val="clear" w:color="auto" w:fill="auto"/>
        <w:tabs>
          <w:tab w:val="left" w:pos="393"/>
        </w:tabs>
        <w:ind w:left="720"/>
        <w:rPr>
          <w:sz w:val="30"/>
          <w:szCs w:val="30"/>
        </w:rPr>
      </w:pPr>
      <w:r w:rsidRPr="009C3FED">
        <w:rPr>
          <w:sz w:val="30"/>
          <w:szCs w:val="30"/>
        </w:rPr>
        <w:t>3</w:t>
      </w:r>
      <w:r w:rsidR="00D31B05" w:rsidRPr="009C3FED">
        <w:rPr>
          <w:sz w:val="30"/>
          <w:szCs w:val="30"/>
        </w:rPr>
        <w:t xml:space="preserve">. </w:t>
      </w:r>
      <w:r w:rsidR="00C73111" w:rsidRPr="009C3FED">
        <w:rPr>
          <w:sz w:val="30"/>
          <w:szCs w:val="30"/>
        </w:rPr>
        <w:t>ПРАВА И ОБЯЗАННОСТИ СТОРОН</w:t>
      </w:r>
      <w:bookmarkEnd w:id="3"/>
    </w:p>
    <w:p w14:paraId="2263EB59" w14:textId="77777777" w:rsidR="00D31B05" w:rsidRPr="009C3FED" w:rsidRDefault="000E2CA6" w:rsidP="000E2CA6">
      <w:pPr>
        <w:pStyle w:val="justify"/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hAnsi="Times New Roman" w:cs="Times New Roman"/>
          <w:sz w:val="30"/>
          <w:szCs w:val="30"/>
          <w:lang w:val="ru-RU"/>
        </w:rPr>
        <w:t>3</w:t>
      </w:r>
      <w:r w:rsidR="00D31B05" w:rsidRPr="009C3FED">
        <w:rPr>
          <w:rFonts w:ascii="Times New Roman" w:hAnsi="Times New Roman" w:cs="Times New Roman"/>
          <w:sz w:val="30"/>
          <w:szCs w:val="30"/>
          <w:lang w:val="ru-RU"/>
        </w:rPr>
        <w:t xml:space="preserve">.1. 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Исполнитель обязуется:</w:t>
      </w:r>
    </w:p>
    <w:p w14:paraId="6E4867E8" w14:textId="77777777" w:rsidR="00D31B05" w:rsidRPr="009C3FED" w:rsidRDefault="000E2CA6" w:rsidP="000E2CA6">
      <w:pPr>
        <w:pStyle w:val="justify"/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3</w:t>
      </w:r>
      <w:r w:rsidR="00D31B0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.1.1. </w:t>
      </w:r>
      <w:r w:rsidR="00F5196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п</w:t>
      </w:r>
      <w:r w:rsidR="00542158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редоставлять</w:t>
      </w: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Заказчику услуги </w:t>
      </w:r>
      <w:r w:rsidR="00D31B0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собственными 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силами, средствами</w:t>
      </w:r>
      <w:r w:rsidR="00F5196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или с привлечением третьих лиц;</w:t>
      </w:r>
    </w:p>
    <w:p w14:paraId="6AC7206C" w14:textId="77777777" w:rsidR="00C73111" w:rsidRPr="009C3FED" w:rsidRDefault="000E2CA6" w:rsidP="00D31B05">
      <w:pPr>
        <w:pStyle w:val="justify"/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3</w:t>
      </w:r>
      <w:r w:rsidR="00AA46A0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.1.2</w:t>
      </w:r>
      <w:r w:rsidR="00D31B0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. </w:t>
      </w:r>
      <w:r w:rsidR="00F5196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о</w:t>
      </w:r>
      <w:r w:rsidR="00B839F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казы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вать услуги </w:t>
      </w:r>
      <w:r w:rsidR="00F0119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своевременно, 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качественно и в соответствии с требованиями </w:t>
      </w:r>
      <w:r w:rsidR="00C26D3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Д</w:t>
      </w:r>
      <w:r w:rsidR="00437D38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оговора </w:t>
      </w:r>
      <w:r w:rsidR="00F0119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и 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закон</w:t>
      </w:r>
      <w:r w:rsidR="00F5196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одательства Республики Беларусь;</w:t>
      </w:r>
    </w:p>
    <w:p w14:paraId="7433B3DC" w14:textId="08E4609D" w:rsidR="00437D38" w:rsidRPr="009C3FED" w:rsidRDefault="000E2CA6" w:rsidP="00437D38">
      <w:pPr>
        <w:pStyle w:val="justify"/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3</w:t>
      </w:r>
      <w:r w:rsidR="00D31B0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.1.</w:t>
      </w:r>
      <w:r w:rsidR="00BB7EA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3.</w:t>
      </w:r>
      <w:r w:rsidR="00D31B0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="00F5196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у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странять недостатки, возникшие </w:t>
      </w:r>
      <w:r w:rsidR="00E735AC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при оказании ус</w:t>
      </w: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луг по </w:t>
      </w:r>
      <w:r w:rsidR="00957F8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Д</w:t>
      </w:r>
      <w:r w:rsidR="00E735AC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оговору 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в сроки, согласованные Сторонами.</w:t>
      </w:r>
    </w:p>
    <w:p w14:paraId="7E87FD06" w14:textId="77777777" w:rsidR="00C73111" w:rsidRPr="009C3FED" w:rsidRDefault="000E2CA6" w:rsidP="00D31B05">
      <w:pPr>
        <w:pStyle w:val="justify"/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3</w:t>
      </w:r>
      <w:r w:rsidR="00D31B0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.2. 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Заказчик обязуется:</w:t>
      </w:r>
    </w:p>
    <w:p w14:paraId="4202C3FE" w14:textId="77777777" w:rsidR="00C73111" w:rsidRPr="009C3FED" w:rsidRDefault="000E2CA6" w:rsidP="00D31B05">
      <w:pPr>
        <w:pStyle w:val="justify"/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3</w:t>
      </w:r>
      <w:r w:rsidR="00E735AC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.2.1. </w:t>
      </w:r>
      <w:r w:rsidR="00F5196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о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знакомиться с </w:t>
      </w:r>
      <w:r w:rsidR="003E7F9C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условиями настоящего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="00957F8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Д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оговором </w:t>
      </w:r>
      <w:r w:rsidR="0065767A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и 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иными внутренними регламентирующими документами, связанны</w:t>
      </w:r>
      <w:r w:rsidR="00F5196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ми с оказанием заявленных услуг;</w:t>
      </w:r>
    </w:p>
    <w:p w14:paraId="7F25C801" w14:textId="02303758" w:rsidR="003E7F9C" w:rsidRPr="009C3FED" w:rsidRDefault="00F51962" w:rsidP="003E7F9C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C3FED">
        <w:rPr>
          <w:rFonts w:ascii="Times New Roman" w:hAnsi="Times New Roman" w:cs="Times New Roman"/>
          <w:sz w:val="30"/>
          <w:szCs w:val="30"/>
        </w:rPr>
        <w:t>3.2.2. п</w:t>
      </w:r>
      <w:r w:rsidR="003E7F9C" w:rsidRPr="009C3FED">
        <w:rPr>
          <w:rFonts w:ascii="Times New Roman" w:hAnsi="Times New Roman" w:cs="Times New Roman"/>
          <w:sz w:val="30"/>
          <w:szCs w:val="30"/>
        </w:rPr>
        <w:t xml:space="preserve">редоставить работникам Исполнителя </w:t>
      </w:r>
      <w:r w:rsidR="003E7F9C" w:rsidRPr="009C3FED">
        <w:rPr>
          <w:rFonts w:ascii="Times New Roman" w:hAnsi="Times New Roman" w:cs="Times New Roman"/>
          <w:color w:val="auto"/>
          <w:sz w:val="30"/>
          <w:szCs w:val="30"/>
        </w:rPr>
        <w:t xml:space="preserve">документ, удостоверяющий личность </w:t>
      </w:r>
      <w:r w:rsidR="003E7F9C" w:rsidRPr="009C3FED">
        <w:rPr>
          <w:rFonts w:ascii="Times New Roman" w:hAnsi="Times New Roman" w:cs="Times New Roman"/>
          <w:sz w:val="30"/>
          <w:szCs w:val="30"/>
        </w:rPr>
        <w:t>(паспорт/</w:t>
      </w:r>
      <w:r w:rsidR="003E7F9C" w:rsidRPr="009C3FED">
        <w:rPr>
          <w:rFonts w:ascii="Times New Roman" w:hAnsi="Times New Roman" w:cs="Times New Roman"/>
          <w:sz w:val="30"/>
          <w:szCs w:val="30"/>
          <w:lang w:val="en-US"/>
        </w:rPr>
        <w:t>id</w:t>
      </w:r>
      <w:r w:rsidR="003E7F9C" w:rsidRPr="009C3FED">
        <w:rPr>
          <w:rFonts w:ascii="Times New Roman" w:hAnsi="Times New Roman" w:cs="Times New Roman"/>
          <w:sz w:val="30"/>
          <w:szCs w:val="30"/>
        </w:rPr>
        <w:t>-</w:t>
      </w:r>
      <w:r w:rsidR="003E7F9C" w:rsidRPr="009C3FED">
        <w:rPr>
          <w:rFonts w:ascii="Times New Roman" w:hAnsi="Times New Roman" w:cs="Times New Roman"/>
          <w:sz w:val="30"/>
          <w:szCs w:val="30"/>
          <w:lang w:val="be-BY"/>
        </w:rPr>
        <w:t xml:space="preserve">карту, вид на жительство, </w:t>
      </w:r>
      <w:r w:rsidR="00753DCF" w:rsidRPr="009C3FED">
        <w:rPr>
          <w:rFonts w:ascii="Times New Roman" w:hAnsi="Times New Roman" w:cs="Times New Roman"/>
          <w:sz w:val="30"/>
          <w:szCs w:val="30"/>
          <w:lang w:val="be-BY"/>
        </w:rPr>
        <w:t xml:space="preserve">военный билет для военнослужащих срочной службы, справка установленной формы, выдаваемой в случае утраты гражданином паспорта, </w:t>
      </w:r>
      <w:r w:rsidR="003E7F9C" w:rsidRPr="009C3FED">
        <w:rPr>
          <w:rFonts w:ascii="Times New Roman" w:hAnsi="Times New Roman" w:cs="Times New Roman"/>
          <w:sz w:val="30"/>
          <w:szCs w:val="30"/>
          <w:lang w:val="be-BY"/>
        </w:rPr>
        <w:t>уд</w:t>
      </w:r>
      <w:r w:rsidRPr="009C3FED">
        <w:rPr>
          <w:rFonts w:ascii="Times New Roman" w:hAnsi="Times New Roman" w:cs="Times New Roman"/>
          <w:sz w:val="30"/>
          <w:szCs w:val="30"/>
          <w:lang w:val="be-BY"/>
        </w:rPr>
        <w:t>остоверение беженца, свидетельс</w:t>
      </w:r>
      <w:r w:rsidR="003E7F9C" w:rsidRPr="009C3FED">
        <w:rPr>
          <w:rFonts w:ascii="Times New Roman" w:hAnsi="Times New Roman" w:cs="Times New Roman"/>
          <w:sz w:val="30"/>
          <w:szCs w:val="30"/>
          <w:lang w:val="be-BY"/>
        </w:rPr>
        <w:t>т</w:t>
      </w:r>
      <w:r w:rsidRPr="009C3FED">
        <w:rPr>
          <w:rFonts w:ascii="Times New Roman" w:hAnsi="Times New Roman" w:cs="Times New Roman"/>
          <w:sz w:val="30"/>
          <w:szCs w:val="30"/>
          <w:lang w:val="be-BY"/>
        </w:rPr>
        <w:t>в</w:t>
      </w:r>
      <w:r w:rsidR="003E7F9C" w:rsidRPr="009C3FED">
        <w:rPr>
          <w:rFonts w:ascii="Times New Roman" w:hAnsi="Times New Roman" w:cs="Times New Roman"/>
          <w:sz w:val="30"/>
          <w:szCs w:val="30"/>
          <w:lang w:val="be-BY"/>
        </w:rPr>
        <w:t xml:space="preserve">о о рождении детей </w:t>
      </w:r>
      <w:r w:rsidR="00753DCF" w:rsidRPr="009C3FED">
        <w:rPr>
          <w:rFonts w:ascii="Times New Roman" w:hAnsi="Times New Roman" w:cs="Times New Roman"/>
          <w:sz w:val="30"/>
          <w:szCs w:val="30"/>
          <w:lang w:val="be-BY"/>
        </w:rPr>
        <w:t xml:space="preserve">в возрасте до 14 лет </w:t>
      </w:r>
      <w:r w:rsidR="003E7F9C" w:rsidRPr="009C3FED">
        <w:rPr>
          <w:rFonts w:ascii="Times New Roman" w:hAnsi="Times New Roman" w:cs="Times New Roman"/>
          <w:sz w:val="30"/>
          <w:szCs w:val="30"/>
          <w:lang w:val="be-BY"/>
        </w:rPr>
        <w:t>при их заселении)</w:t>
      </w:r>
      <w:r w:rsidR="003E7F9C" w:rsidRPr="009C3FED">
        <w:rPr>
          <w:rFonts w:ascii="Times New Roman" w:hAnsi="Times New Roman" w:cs="Times New Roman"/>
          <w:sz w:val="30"/>
          <w:szCs w:val="30"/>
        </w:rPr>
        <w:t>,</w:t>
      </w:r>
      <w:r w:rsidRPr="009C3FED">
        <w:rPr>
          <w:rFonts w:ascii="Times New Roman" w:hAnsi="Times New Roman" w:cs="Times New Roman"/>
          <w:sz w:val="30"/>
          <w:szCs w:val="30"/>
        </w:rPr>
        <w:t xml:space="preserve"> необходимые для оказания услуг;</w:t>
      </w:r>
    </w:p>
    <w:p w14:paraId="6776BB4F" w14:textId="0DE537FC" w:rsidR="00F01191" w:rsidRPr="009C3FED" w:rsidRDefault="003E7F9C" w:rsidP="003E7F9C">
      <w:pPr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3.2.3</w:t>
      </w:r>
      <w:r w:rsidR="00F51962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3F6A8B" w:rsidRPr="009C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пр</w:t>
      </w:r>
      <w:proofErr w:type="spellStart"/>
      <w:r w:rsidR="003F6A8B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инимать</w:t>
      </w:r>
      <w:proofErr w:type="spellEnd"/>
      <w:r w:rsidR="003F6A8B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меры по</w:t>
      </w:r>
      <w:r w:rsidR="00F01191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сохранени</w:t>
      </w:r>
      <w:r w:rsidR="003F6A8B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F01191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историко-культурных ценностей и окружающей среды (включая окружающую историческую застройку) в границах зон их охраны и не создавать угрозу сохранения эти</w:t>
      </w:r>
      <w:r w:rsidR="00F51962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х историко-культурных ценностей;</w:t>
      </w:r>
    </w:p>
    <w:p w14:paraId="50FCA3BC" w14:textId="77777777" w:rsidR="003E7F9C" w:rsidRPr="009C3FED" w:rsidRDefault="000E2CA6" w:rsidP="003E7F9C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C3FED">
        <w:rPr>
          <w:rFonts w:ascii="Times New Roman" w:eastAsia="Times New Roman" w:hAnsi="Times New Roman" w:cs="Times New Roman"/>
          <w:sz w:val="30"/>
          <w:szCs w:val="30"/>
        </w:rPr>
        <w:t>3</w:t>
      </w:r>
      <w:r w:rsidR="00D31B05" w:rsidRPr="009C3FED">
        <w:rPr>
          <w:rFonts w:ascii="Times New Roman" w:eastAsia="Times New Roman" w:hAnsi="Times New Roman" w:cs="Times New Roman"/>
          <w:sz w:val="30"/>
          <w:szCs w:val="30"/>
        </w:rPr>
        <w:t>.2.</w:t>
      </w:r>
      <w:r w:rsidR="008C2B96" w:rsidRPr="009C3FED">
        <w:rPr>
          <w:rFonts w:ascii="Times New Roman" w:eastAsia="Times New Roman" w:hAnsi="Times New Roman" w:cs="Times New Roman"/>
          <w:sz w:val="30"/>
          <w:szCs w:val="30"/>
        </w:rPr>
        <w:t>4.</w:t>
      </w:r>
      <w:r w:rsidR="00D31B05" w:rsidRPr="009C3FE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51962" w:rsidRPr="009C3FED">
        <w:rPr>
          <w:rFonts w:ascii="Times New Roman" w:hAnsi="Times New Roman" w:cs="Times New Roman"/>
          <w:sz w:val="30"/>
          <w:szCs w:val="30"/>
        </w:rPr>
        <w:t>о</w:t>
      </w:r>
      <w:r w:rsidR="003E7F9C" w:rsidRPr="009C3FED">
        <w:rPr>
          <w:rFonts w:ascii="Times New Roman" w:hAnsi="Times New Roman" w:cs="Times New Roman"/>
          <w:sz w:val="30"/>
          <w:szCs w:val="30"/>
        </w:rPr>
        <w:t>платить оказанные услуги Исполнителя в размере</w:t>
      </w:r>
      <w:r w:rsidR="00F51962" w:rsidRPr="009C3FED">
        <w:rPr>
          <w:rFonts w:ascii="Times New Roman" w:hAnsi="Times New Roman" w:cs="Times New Roman"/>
          <w:sz w:val="30"/>
          <w:szCs w:val="30"/>
        </w:rPr>
        <w:t>, сроки и порядке, установленном</w:t>
      </w:r>
      <w:r w:rsidR="003E7F9C" w:rsidRPr="009C3FED">
        <w:rPr>
          <w:rFonts w:ascii="Times New Roman" w:hAnsi="Times New Roman" w:cs="Times New Roman"/>
          <w:sz w:val="30"/>
          <w:szCs w:val="30"/>
        </w:rPr>
        <w:t xml:space="preserve"> н</w:t>
      </w:r>
      <w:r w:rsidR="00F51962" w:rsidRPr="009C3FED">
        <w:rPr>
          <w:rFonts w:ascii="Times New Roman" w:hAnsi="Times New Roman" w:cs="Times New Roman"/>
          <w:sz w:val="30"/>
          <w:szCs w:val="30"/>
        </w:rPr>
        <w:t>астоящим Договором и действующими прейскурантами</w:t>
      </w:r>
      <w:r w:rsidR="003E7F9C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дату оказания услуг.</w:t>
      </w:r>
      <w:r w:rsidR="003E7F9C" w:rsidRPr="009C3FED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3E7F9C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Проживание в номерах</w:t>
      </w:r>
      <w:r w:rsidR="003E7F9C" w:rsidRPr="009C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, заброн</w:t>
      </w:r>
      <w:r w:rsidR="003E7F9C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3E7F9C" w:rsidRPr="009C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рованных через онлайн-площадки для бронирования, оплачиваются согласно прейскуранту, действующему на момент бронирования.</w:t>
      </w:r>
      <w:r w:rsidR="003E7F9C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E7F9C" w:rsidRPr="009C3FED">
        <w:rPr>
          <w:rFonts w:ascii="Times New Roman" w:hAnsi="Times New Roman" w:cs="Times New Roman"/>
          <w:sz w:val="30"/>
          <w:szCs w:val="30"/>
        </w:rPr>
        <w:t xml:space="preserve">Дополнительные платные услуги могут быть оплачены Заказчиком непосредственно перед их оказанием. Стоимость оказанных Исполнителем дополнительных </w:t>
      </w:r>
      <w:r w:rsidR="00C26D35" w:rsidRPr="009C3FED">
        <w:rPr>
          <w:rFonts w:ascii="Times New Roman" w:hAnsi="Times New Roman" w:cs="Times New Roman"/>
          <w:sz w:val="30"/>
          <w:szCs w:val="30"/>
        </w:rPr>
        <w:t>(</w:t>
      </w:r>
      <w:r w:rsidR="003E7F9C" w:rsidRPr="009C3FED">
        <w:rPr>
          <w:rFonts w:ascii="Times New Roman" w:hAnsi="Times New Roman" w:cs="Times New Roman"/>
          <w:sz w:val="30"/>
          <w:szCs w:val="30"/>
        </w:rPr>
        <w:t>платных</w:t>
      </w:r>
      <w:r w:rsidR="00C26D35" w:rsidRPr="009C3FED">
        <w:rPr>
          <w:rFonts w:ascii="Times New Roman" w:hAnsi="Times New Roman" w:cs="Times New Roman"/>
          <w:sz w:val="30"/>
          <w:szCs w:val="30"/>
        </w:rPr>
        <w:t>)</w:t>
      </w:r>
      <w:r w:rsidR="003E7F9C" w:rsidRPr="009C3FED">
        <w:rPr>
          <w:rFonts w:ascii="Times New Roman" w:hAnsi="Times New Roman" w:cs="Times New Roman"/>
          <w:sz w:val="30"/>
          <w:szCs w:val="30"/>
        </w:rPr>
        <w:t xml:space="preserve"> услуг должна быть оплачена Заказчиком согласно окончательному расчету </w:t>
      </w:r>
      <w:r w:rsidR="00F51962" w:rsidRPr="009C3FED">
        <w:rPr>
          <w:rFonts w:ascii="Times New Roman" w:hAnsi="Times New Roman" w:cs="Times New Roman"/>
          <w:sz w:val="30"/>
          <w:szCs w:val="30"/>
        </w:rPr>
        <w:t>Исполнителя до выезда Заказчика;</w:t>
      </w:r>
    </w:p>
    <w:p w14:paraId="07223B91" w14:textId="77777777" w:rsidR="00F51962" w:rsidRPr="009C3FED" w:rsidRDefault="000E2CA6" w:rsidP="00F51962">
      <w:pPr>
        <w:pStyle w:val="justify"/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3</w:t>
      </w:r>
      <w:r w:rsidR="00D31B05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.2.</w:t>
      </w:r>
      <w:r w:rsidR="00F0119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5</w:t>
      </w:r>
      <w:r w:rsidR="003E7F9C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. </w:t>
      </w:r>
      <w:r w:rsidR="00F5196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о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беспечи</w:t>
      </w:r>
      <w:r w:rsidR="00B839F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ва</w:t>
      </w:r>
      <w:r w:rsidR="00C73111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ть беспрепятственный доступ Исполнителя к месту оказания услуг</w:t>
      </w:r>
      <w:r w:rsidR="00A85D63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Исполнителем</w:t>
      </w:r>
      <w:r w:rsidR="00F51962" w:rsidRPr="009C3FE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;</w:t>
      </w:r>
    </w:p>
    <w:p w14:paraId="4753DC1A" w14:textId="226A1100" w:rsidR="00586E41" w:rsidRPr="009C3FED" w:rsidRDefault="000E2CA6" w:rsidP="00F51962">
      <w:pPr>
        <w:pStyle w:val="justify"/>
        <w:spacing w:after="0"/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</w:pPr>
      <w:r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>3</w:t>
      </w:r>
      <w:r w:rsidR="006E48B3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>.2.6</w:t>
      </w:r>
      <w:r w:rsidR="00D31B05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 xml:space="preserve">. </w:t>
      </w:r>
      <w:r w:rsidR="00F51962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>с</w:t>
      </w:r>
      <w:r w:rsidR="00C73111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 xml:space="preserve">воевременно сдать </w:t>
      </w:r>
      <w:r w:rsidR="0065767A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>номер</w:t>
      </w:r>
      <w:r w:rsidR="00C73111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>, оплат</w:t>
      </w:r>
      <w:r w:rsidR="00D31B05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 xml:space="preserve">ить имеющуюся </w:t>
      </w:r>
      <w:r w:rsidR="00B839F2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>задолженность по у</w:t>
      </w:r>
      <w:r w:rsidR="00C73111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>слугам на дату выезда</w:t>
      </w:r>
      <w:r w:rsidR="003A799C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 xml:space="preserve"> (при наличии)</w:t>
      </w:r>
      <w:r w:rsidR="00C73111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>, при необходимости оплатить ущерб, вызванный некомплектностью (пропажей имущества) и</w:t>
      </w:r>
      <w:r w:rsidR="00F51962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>ли порчей имущества Исполнителя</w:t>
      </w:r>
      <w:r w:rsidR="008F2E91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 xml:space="preserve"> согласно действующего прейскуранта</w:t>
      </w:r>
      <w:r w:rsidR="00F51962" w:rsidRPr="009C3FED">
        <w:rPr>
          <w:rFonts w:ascii="Times New Roman" w:eastAsia="Microsoft Sans Serif" w:hAnsi="Times New Roman" w:cs="Times New Roman"/>
          <w:color w:val="000000"/>
          <w:sz w:val="30"/>
          <w:szCs w:val="30"/>
          <w:lang w:val="ru-RU" w:eastAsia="ru-RU" w:bidi="ru-RU"/>
        </w:rPr>
        <w:t>;</w:t>
      </w:r>
    </w:p>
    <w:p w14:paraId="772FB4A6" w14:textId="0D5316B0" w:rsidR="006E48B3" w:rsidRPr="009C3FED" w:rsidRDefault="006C04EB" w:rsidP="006C04EB">
      <w:pPr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ar-SA"/>
        </w:rPr>
      </w:pPr>
      <w:r w:rsidRPr="009C3FED">
        <w:rPr>
          <w:rFonts w:ascii="Times New Roman" w:hAnsi="Times New Roman" w:cs="Times New Roman"/>
          <w:sz w:val="30"/>
          <w:szCs w:val="30"/>
        </w:rPr>
        <w:t xml:space="preserve">         </w:t>
      </w:r>
      <w:r w:rsidR="006E48B3" w:rsidRPr="009C3FED">
        <w:rPr>
          <w:rFonts w:ascii="Times New Roman" w:hAnsi="Times New Roman" w:cs="Times New Roman"/>
          <w:sz w:val="30"/>
          <w:szCs w:val="30"/>
        </w:rPr>
        <w:t>3.2.7.</w:t>
      </w:r>
      <w:r w:rsidR="00A433D8" w:rsidRPr="009C3FED">
        <w:rPr>
          <w:rFonts w:ascii="Times New Roman" w:hAnsi="Times New Roman" w:cs="Times New Roman"/>
          <w:sz w:val="30"/>
          <w:szCs w:val="30"/>
        </w:rPr>
        <w:t xml:space="preserve"> </w:t>
      </w:r>
      <w:r w:rsidR="00F51962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6E48B3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о согласованию с Исполнителем, в случае раннего заезда</w:t>
      </w:r>
      <w:r w:rsidR="006E48B3" w:rsidRPr="009C3FE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ar-SA"/>
        </w:rPr>
        <w:t xml:space="preserve"> по предварительному бронированию или без и при возможности такого </w:t>
      </w:r>
      <w:r w:rsidR="006E48B3" w:rsidRPr="009C3FE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ar-SA"/>
        </w:rPr>
        <w:lastRenderedPageBreak/>
        <w:t>заселения (с 00 до 12 часов)</w:t>
      </w:r>
      <w:r w:rsidR="006E48B3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, а также в случае позднего выезда п</w:t>
      </w:r>
      <w:r w:rsidR="006E48B3" w:rsidRPr="009C3FE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ar-SA"/>
        </w:rPr>
        <w:t xml:space="preserve">ри согласованном с администратором проживании более суток (с 12.00 до 00 часов), </w:t>
      </w:r>
      <w:r w:rsidR="00A433D8" w:rsidRPr="009C3FE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ar-SA"/>
        </w:rPr>
        <w:t>оплатить</w:t>
      </w:r>
      <w:r w:rsidR="006E48B3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дополнительн</w:t>
      </w:r>
      <w:r w:rsidR="00A433D8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ую</w:t>
      </w:r>
      <w:r w:rsidR="006E48B3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плат</w:t>
      </w:r>
      <w:r w:rsidR="00A433D8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6E48B3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размере, установленном прейскурантом Исполнителя, доводим</w:t>
      </w:r>
      <w:r w:rsidR="00A433D8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ым</w:t>
      </w:r>
      <w:r w:rsidR="006E48B3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 сведения Заказчика путем размещения данной информации на сайте Исполнителя (www.sviatskipalac.by) и на </w:t>
      </w:r>
      <w:bookmarkStart w:id="4" w:name="_Hlk181977159"/>
      <w:r w:rsidR="006E48B3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инф</w:t>
      </w:r>
      <w:r w:rsidR="00F51962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ормационном стенде в Парк-отеле;</w:t>
      </w:r>
    </w:p>
    <w:bookmarkEnd w:id="4"/>
    <w:p w14:paraId="2C8FA299" w14:textId="6D01035B" w:rsidR="006E48B3" w:rsidRPr="009C3FED" w:rsidRDefault="006E48B3" w:rsidP="006E48B3">
      <w:pPr>
        <w:ind w:firstLine="50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3.2.</w:t>
      </w:r>
      <w:r w:rsidR="008C5E2A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. Заказчик вправе пригласить с ведома администратора гостей, которые могут находиться в номере с 07.00 до 23.00 часов. Проживающие несут ответственность за своевременный уход приглашенных и за соблюдение ими условий Договора</w:t>
      </w:r>
      <w:r w:rsidR="00C26D35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, Положения, Правил пребывания</w:t>
      </w:r>
      <w:r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При нахождении приглашенного в номере после 23 часов его проживание должно быть оформлено должным образом. В случае если номер предназначен для одноместного размещения, гость снимает отдельный номер для своего размещения, либо проживающий и его гость оформляют проживание в номере для двухместного размещения. </w:t>
      </w:r>
    </w:p>
    <w:p w14:paraId="1D5DA552" w14:textId="77777777" w:rsidR="00976795" w:rsidRPr="009C3FED" w:rsidRDefault="00F51962" w:rsidP="00F51962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3.3. Заказчик имеет право п</w:t>
      </w:r>
      <w:r w:rsidR="00976795" w:rsidRPr="009C3FED">
        <w:rPr>
          <w:sz w:val="30"/>
          <w:szCs w:val="30"/>
        </w:rPr>
        <w:t xml:space="preserve">олучить заявленные услуги в полном </w:t>
      </w:r>
      <w:r w:rsidRPr="009C3FED">
        <w:rPr>
          <w:sz w:val="30"/>
          <w:szCs w:val="30"/>
        </w:rPr>
        <w:t>объеме на согласованных условия</w:t>
      </w:r>
      <w:r w:rsidR="00C26D35" w:rsidRPr="009C3FED">
        <w:rPr>
          <w:sz w:val="30"/>
          <w:szCs w:val="30"/>
        </w:rPr>
        <w:t>х</w:t>
      </w:r>
      <w:r w:rsidRPr="009C3FED">
        <w:rPr>
          <w:sz w:val="30"/>
          <w:szCs w:val="30"/>
        </w:rPr>
        <w:t>.</w:t>
      </w:r>
    </w:p>
    <w:p w14:paraId="2C9BF72F" w14:textId="77777777" w:rsidR="005A224B" w:rsidRPr="009C3FED" w:rsidRDefault="00B839F2" w:rsidP="00976795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3</w:t>
      </w:r>
      <w:r w:rsidR="00976795" w:rsidRPr="009C3FED">
        <w:rPr>
          <w:sz w:val="30"/>
          <w:szCs w:val="30"/>
        </w:rPr>
        <w:t>.4</w:t>
      </w:r>
      <w:r w:rsidR="00C73111" w:rsidRPr="009C3FED">
        <w:rPr>
          <w:sz w:val="30"/>
          <w:szCs w:val="30"/>
        </w:rPr>
        <w:t>. Исполнитель имеет право:</w:t>
      </w:r>
    </w:p>
    <w:p w14:paraId="766688FB" w14:textId="77777777" w:rsidR="005A224B" w:rsidRPr="009C3FED" w:rsidRDefault="00B839F2" w:rsidP="005A224B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3</w:t>
      </w:r>
      <w:r w:rsidR="00976795" w:rsidRPr="009C3FED">
        <w:rPr>
          <w:sz w:val="30"/>
          <w:szCs w:val="30"/>
        </w:rPr>
        <w:t>.4</w:t>
      </w:r>
      <w:r w:rsidR="005A224B" w:rsidRPr="009C3FED">
        <w:rPr>
          <w:sz w:val="30"/>
          <w:szCs w:val="30"/>
        </w:rPr>
        <w:t xml:space="preserve">.1. </w:t>
      </w:r>
      <w:r w:rsidR="00F51962" w:rsidRPr="009C3FED">
        <w:rPr>
          <w:sz w:val="30"/>
          <w:szCs w:val="30"/>
        </w:rPr>
        <w:t>п</w:t>
      </w:r>
      <w:r w:rsidR="00C73111" w:rsidRPr="009C3FED">
        <w:rPr>
          <w:sz w:val="30"/>
          <w:szCs w:val="30"/>
        </w:rPr>
        <w:t xml:space="preserve">отребовать от </w:t>
      </w:r>
      <w:r w:rsidR="00DD3D74" w:rsidRPr="009C3FED">
        <w:rPr>
          <w:sz w:val="30"/>
          <w:szCs w:val="30"/>
        </w:rPr>
        <w:t>Заказчик</w:t>
      </w:r>
      <w:r w:rsidR="000E2CA6" w:rsidRPr="009C3FED">
        <w:rPr>
          <w:sz w:val="30"/>
          <w:szCs w:val="30"/>
        </w:rPr>
        <w:t>а</w:t>
      </w:r>
      <w:r w:rsidR="00C73111" w:rsidRPr="009C3FED">
        <w:rPr>
          <w:sz w:val="30"/>
          <w:szCs w:val="30"/>
        </w:rPr>
        <w:t xml:space="preserve"> предоставить документы, подтверждающие достоверность указанн</w:t>
      </w:r>
      <w:r w:rsidR="00F51962" w:rsidRPr="009C3FED">
        <w:rPr>
          <w:sz w:val="30"/>
          <w:szCs w:val="30"/>
        </w:rPr>
        <w:t>ых личных данных при размещении;</w:t>
      </w:r>
      <w:r w:rsidR="00C73111" w:rsidRPr="009C3FED">
        <w:rPr>
          <w:sz w:val="30"/>
          <w:szCs w:val="30"/>
        </w:rPr>
        <w:t xml:space="preserve"> </w:t>
      </w:r>
    </w:p>
    <w:p w14:paraId="56A20D41" w14:textId="77777777" w:rsidR="00C73111" w:rsidRPr="009C3FED" w:rsidRDefault="00B839F2" w:rsidP="005A224B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3</w:t>
      </w:r>
      <w:r w:rsidR="00976795" w:rsidRPr="009C3FED">
        <w:rPr>
          <w:sz w:val="30"/>
          <w:szCs w:val="30"/>
        </w:rPr>
        <w:t>.4.</w:t>
      </w:r>
      <w:r w:rsidR="005A224B" w:rsidRPr="009C3FED">
        <w:rPr>
          <w:sz w:val="30"/>
          <w:szCs w:val="30"/>
        </w:rPr>
        <w:t xml:space="preserve">2. </w:t>
      </w:r>
      <w:r w:rsidR="00F51962" w:rsidRPr="009C3FED">
        <w:rPr>
          <w:sz w:val="30"/>
          <w:szCs w:val="30"/>
        </w:rPr>
        <w:t>о</w:t>
      </w:r>
      <w:r w:rsidR="00C73111" w:rsidRPr="009C3FED">
        <w:rPr>
          <w:sz w:val="30"/>
          <w:szCs w:val="30"/>
        </w:rPr>
        <w:t xml:space="preserve">тказать в </w:t>
      </w:r>
      <w:r w:rsidR="005A224B" w:rsidRPr="009C3FED">
        <w:rPr>
          <w:sz w:val="30"/>
          <w:szCs w:val="30"/>
        </w:rPr>
        <w:t>оказании услуг</w:t>
      </w:r>
      <w:r w:rsidR="00C73111" w:rsidRPr="009C3FED">
        <w:rPr>
          <w:sz w:val="30"/>
          <w:szCs w:val="30"/>
        </w:rPr>
        <w:t xml:space="preserve"> Заказчику:</w:t>
      </w:r>
    </w:p>
    <w:p w14:paraId="21E34B0F" w14:textId="77777777" w:rsidR="00C73111" w:rsidRPr="009C3FED" w:rsidRDefault="00C73111" w:rsidP="00C73111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- при нарушении </w:t>
      </w:r>
      <w:r w:rsidR="00B839F2" w:rsidRPr="009C3FED">
        <w:rPr>
          <w:sz w:val="30"/>
          <w:szCs w:val="30"/>
        </w:rPr>
        <w:t xml:space="preserve">условий настоящего </w:t>
      </w:r>
      <w:r w:rsidR="00957F85" w:rsidRPr="009C3FED">
        <w:rPr>
          <w:sz w:val="30"/>
          <w:szCs w:val="30"/>
        </w:rPr>
        <w:t>Д</w:t>
      </w:r>
      <w:r w:rsidR="00B839F2" w:rsidRPr="009C3FED">
        <w:rPr>
          <w:sz w:val="30"/>
          <w:szCs w:val="30"/>
        </w:rPr>
        <w:t xml:space="preserve">оговора, </w:t>
      </w:r>
      <w:r w:rsidRPr="009C3FED">
        <w:rPr>
          <w:sz w:val="30"/>
          <w:szCs w:val="30"/>
        </w:rPr>
        <w:t xml:space="preserve">правил пребывания </w:t>
      </w:r>
      <w:r w:rsidR="005A224B" w:rsidRPr="009C3FED">
        <w:rPr>
          <w:sz w:val="30"/>
          <w:szCs w:val="30"/>
        </w:rPr>
        <w:t>на территории ДПК “</w:t>
      </w:r>
      <w:proofErr w:type="spellStart"/>
      <w:r w:rsidR="005A224B" w:rsidRPr="009C3FED">
        <w:rPr>
          <w:sz w:val="30"/>
          <w:szCs w:val="30"/>
        </w:rPr>
        <w:t>Вялікі</w:t>
      </w:r>
      <w:proofErr w:type="spellEnd"/>
      <w:r w:rsidR="005A224B" w:rsidRPr="009C3FED">
        <w:rPr>
          <w:sz w:val="30"/>
          <w:szCs w:val="30"/>
        </w:rPr>
        <w:t xml:space="preserve"> </w:t>
      </w:r>
      <w:proofErr w:type="spellStart"/>
      <w:r w:rsidR="005A224B" w:rsidRPr="009C3FED">
        <w:rPr>
          <w:sz w:val="30"/>
          <w:szCs w:val="30"/>
        </w:rPr>
        <w:t>Свяцк</w:t>
      </w:r>
      <w:proofErr w:type="spellEnd"/>
      <w:r w:rsidR="005A224B" w:rsidRPr="009C3FED">
        <w:rPr>
          <w:sz w:val="30"/>
          <w:szCs w:val="30"/>
        </w:rPr>
        <w:t xml:space="preserve"> </w:t>
      </w:r>
      <w:proofErr w:type="spellStart"/>
      <w:r w:rsidR="005A224B" w:rsidRPr="009C3FED">
        <w:rPr>
          <w:sz w:val="30"/>
          <w:szCs w:val="30"/>
        </w:rPr>
        <w:t>Валовічаў</w:t>
      </w:r>
      <w:proofErr w:type="spellEnd"/>
      <w:r w:rsidR="005A224B" w:rsidRPr="009C3FED">
        <w:rPr>
          <w:sz w:val="30"/>
          <w:szCs w:val="30"/>
        </w:rPr>
        <w:t>” открытого акционерного общества “Санаторий “Озерный”</w:t>
      </w:r>
      <w:r w:rsidRPr="009C3FED">
        <w:rPr>
          <w:sz w:val="30"/>
          <w:szCs w:val="30"/>
        </w:rPr>
        <w:t>;</w:t>
      </w:r>
    </w:p>
    <w:p w14:paraId="27C34D20" w14:textId="77777777" w:rsidR="00C73111" w:rsidRPr="009C3FED" w:rsidRDefault="00C73111" w:rsidP="00C73111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- при нарушении условий и сроков оплаты заявленных услуг;</w:t>
      </w:r>
    </w:p>
    <w:p w14:paraId="0A7293D4" w14:textId="77777777" w:rsidR="00C73111" w:rsidRPr="009C3FED" w:rsidRDefault="00C73111" w:rsidP="00C73111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- при отказе от согласия с условиями </w:t>
      </w:r>
      <w:r w:rsidR="00370433" w:rsidRPr="009C3FED">
        <w:rPr>
          <w:sz w:val="30"/>
          <w:szCs w:val="30"/>
        </w:rPr>
        <w:t xml:space="preserve">настоящего </w:t>
      </w:r>
      <w:r w:rsidR="00957F85" w:rsidRPr="009C3FED">
        <w:rPr>
          <w:sz w:val="30"/>
          <w:szCs w:val="30"/>
        </w:rPr>
        <w:t>Д</w:t>
      </w:r>
      <w:r w:rsidRPr="009C3FED">
        <w:rPr>
          <w:sz w:val="30"/>
          <w:szCs w:val="30"/>
        </w:rPr>
        <w:t xml:space="preserve">оговора и внутренними регламентирующими документами, определяющими порядок </w:t>
      </w:r>
      <w:r w:rsidR="005A224B" w:rsidRPr="009C3FED">
        <w:rPr>
          <w:sz w:val="30"/>
          <w:szCs w:val="30"/>
        </w:rPr>
        <w:t>оказания услуг</w:t>
      </w:r>
      <w:r w:rsidRPr="009C3FED">
        <w:rPr>
          <w:sz w:val="30"/>
          <w:szCs w:val="30"/>
        </w:rPr>
        <w:t>;</w:t>
      </w:r>
    </w:p>
    <w:p w14:paraId="689DDF44" w14:textId="6A2351E7" w:rsidR="005A224B" w:rsidRPr="009C3FED" w:rsidRDefault="003F47BC" w:rsidP="005A224B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3</w:t>
      </w:r>
      <w:r w:rsidR="00976795" w:rsidRPr="009C3FED">
        <w:rPr>
          <w:sz w:val="30"/>
          <w:szCs w:val="30"/>
        </w:rPr>
        <w:t>.4</w:t>
      </w:r>
      <w:r w:rsidR="00C73111" w:rsidRPr="009C3FED">
        <w:rPr>
          <w:sz w:val="30"/>
          <w:szCs w:val="30"/>
        </w:rPr>
        <w:t xml:space="preserve">.3. </w:t>
      </w:r>
      <w:r w:rsidR="00F51962" w:rsidRPr="009C3FED">
        <w:rPr>
          <w:sz w:val="30"/>
          <w:szCs w:val="30"/>
        </w:rPr>
        <w:t>т</w:t>
      </w:r>
      <w:r w:rsidR="00C73111" w:rsidRPr="009C3FED">
        <w:rPr>
          <w:sz w:val="30"/>
          <w:szCs w:val="30"/>
        </w:rPr>
        <w:t xml:space="preserve">ребовать </w:t>
      </w:r>
      <w:r w:rsidRPr="009C3FED">
        <w:rPr>
          <w:sz w:val="30"/>
          <w:szCs w:val="30"/>
        </w:rPr>
        <w:t xml:space="preserve">от Заказчика </w:t>
      </w:r>
      <w:r w:rsidR="00C73111" w:rsidRPr="009C3FED">
        <w:rPr>
          <w:sz w:val="30"/>
          <w:szCs w:val="30"/>
        </w:rPr>
        <w:t>оплаты полной стоимости оказанных услуг</w:t>
      </w:r>
      <w:r w:rsidR="00CE090E">
        <w:rPr>
          <w:sz w:val="30"/>
          <w:szCs w:val="30"/>
        </w:rPr>
        <w:t xml:space="preserve">, </w:t>
      </w:r>
      <w:r w:rsidR="00C73111" w:rsidRPr="009C3FED">
        <w:rPr>
          <w:sz w:val="30"/>
          <w:szCs w:val="30"/>
        </w:rPr>
        <w:t xml:space="preserve">причиненного </w:t>
      </w:r>
      <w:r w:rsidR="004D5DD4" w:rsidRPr="009C3FED">
        <w:rPr>
          <w:sz w:val="30"/>
          <w:szCs w:val="30"/>
        </w:rPr>
        <w:t>Исполнителю</w:t>
      </w:r>
      <w:r w:rsidR="005A224B" w:rsidRPr="009C3FED">
        <w:rPr>
          <w:sz w:val="30"/>
          <w:szCs w:val="30"/>
        </w:rPr>
        <w:t xml:space="preserve"> </w:t>
      </w:r>
      <w:r w:rsidR="00F51962" w:rsidRPr="009C3FED">
        <w:rPr>
          <w:sz w:val="30"/>
          <w:szCs w:val="30"/>
        </w:rPr>
        <w:t>ущерба</w:t>
      </w:r>
      <w:r w:rsidR="00CE090E">
        <w:rPr>
          <w:sz w:val="30"/>
          <w:szCs w:val="30"/>
        </w:rPr>
        <w:t>, имущественных потерь</w:t>
      </w:r>
      <w:r w:rsidR="00F51962" w:rsidRPr="009C3FED">
        <w:rPr>
          <w:sz w:val="30"/>
          <w:szCs w:val="30"/>
        </w:rPr>
        <w:t>;</w:t>
      </w:r>
    </w:p>
    <w:p w14:paraId="0B8B16D6" w14:textId="77777777" w:rsidR="006A11BE" w:rsidRPr="009C3FED" w:rsidRDefault="003F47BC" w:rsidP="006A11BE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3</w:t>
      </w:r>
      <w:r w:rsidR="00976795" w:rsidRPr="009C3FED">
        <w:rPr>
          <w:sz w:val="30"/>
          <w:szCs w:val="30"/>
        </w:rPr>
        <w:t>.4</w:t>
      </w:r>
      <w:r w:rsidR="005A224B" w:rsidRPr="009C3FED">
        <w:rPr>
          <w:sz w:val="30"/>
          <w:szCs w:val="30"/>
        </w:rPr>
        <w:t xml:space="preserve">.4. </w:t>
      </w:r>
      <w:r w:rsidR="00C73111" w:rsidRPr="009C3FED">
        <w:rPr>
          <w:sz w:val="30"/>
          <w:szCs w:val="30"/>
        </w:rPr>
        <w:t>Иные права в соответствии с законодательством Республики Беларусь.</w:t>
      </w:r>
    </w:p>
    <w:p w14:paraId="569806B3" w14:textId="77777777" w:rsidR="006C04EB" w:rsidRPr="009C3FED" w:rsidRDefault="006C04EB" w:rsidP="006A11BE">
      <w:pPr>
        <w:pStyle w:val="11"/>
        <w:shd w:val="clear" w:color="auto" w:fill="auto"/>
        <w:ind w:firstLine="500"/>
        <w:jc w:val="center"/>
        <w:rPr>
          <w:b/>
          <w:color w:val="auto"/>
          <w:sz w:val="30"/>
          <w:szCs w:val="30"/>
        </w:rPr>
      </w:pPr>
    </w:p>
    <w:p w14:paraId="11C772DB" w14:textId="77777777" w:rsidR="006C04EB" w:rsidRPr="009C3FED" w:rsidRDefault="006C04EB" w:rsidP="006A11BE">
      <w:pPr>
        <w:pStyle w:val="11"/>
        <w:shd w:val="clear" w:color="auto" w:fill="auto"/>
        <w:ind w:firstLine="500"/>
        <w:jc w:val="center"/>
        <w:rPr>
          <w:b/>
          <w:color w:val="auto"/>
          <w:sz w:val="30"/>
          <w:szCs w:val="30"/>
        </w:rPr>
      </w:pPr>
    </w:p>
    <w:p w14:paraId="71F7CF21" w14:textId="2145E74F" w:rsidR="005A224B" w:rsidRPr="009C3FED" w:rsidRDefault="006A11BE" w:rsidP="006A11BE">
      <w:pPr>
        <w:pStyle w:val="11"/>
        <w:shd w:val="clear" w:color="auto" w:fill="auto"/>
        <w:ind w:firstLine="500"/>
        <w:jc w:val="center"/>
        <w:rPr>
          <w:b/>
          <w:sz w:val="30"/>
          <w:szCs w:val="30"/>
        </w:rPr>
      </w:pPr>
      <w:r w:rsidRPr="009C3FED">
        <w:rPr>
          <w:b/>
          <w:color w:val="auto"/>
          <w:sz w:val="30"/>
          <w:szCs w:val="30"/>
        </w:rPr>
        <w:t xml:space="preserve">4. </w:t>
      </w:r>
      <w:r w:rsidR="00C73111" w:rsidRPr="009C3FED">
        <w:rPr>
          <w:b/>
          <w:color w:val="auto"/>
          <w:sz w:val="30"/>
          <w:szCs w:val="30"/>
        </w:rPr>
        <w:t>ПРЕДВАРИТЕЛЬНОЕ БРОНИРОВАНИЕ</w:t>
      </w:r>
    </w:p>
    <w:p w14:paraId="4AD21874" w14:textId="77777777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5" w:name="bookmark11"/>
      <w:bookmarkStart w:id="6" w:name="bookmark12"/>
      <w:bookmarkStart w:id="7" w:name="bookmark13"/>
      <w:bookmarkStart w:id="8" w:name="bookmark14"/>
      <w:r w:rsidRPr="009C3FED">
        <w:rPr>
          <w:rFonts w:ascii="Times New Roman" w:hAnsi="Times New Roman" w:cs="Times New Roman"/>
          <w:sz w:val="30"/>
          <w:szCs w:val="30"/>
        </w:rPr>
        <w:t xml:space="preserve">4.1. Все информационные материалы, представленные, на официальных страницах в глобальной компьютерной сети Интернет, социальных сетях носят справочный характер и не могут в полной мере передавать достоверную информацию об определенных свойствах и характеристиках услуг, и не учитывают индивидуальные </w:t>
      </w:r>
      <w:r w:rsidRPr="009C3FED">
        <w:rPr>
          <w:rFonts w:ascii="Times New Roman" w:hAnsi="Times New Roman" w:cs="Times New Roman"/>
          <w:sz w:val="30"/>
          <w:szCs w:val="30"/>
        </w:rPr>
        <w:lastRenderedPageBreak/>
        <w:t>физиологические особенности Заказчика.</w:t>
      </w:r>
    </w:p>
    <w:p w14:paraId="7900F088" w14:textId="2B3BEB00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4.2. </w:t>
      </w:r>
      <w:r w:rsidRPr="009C3FED">
        <w:rPr>
          <w:rFonts w:ascii="Times New Roman" w:hAnsi="Times New Roman" w:cs="Times New Roman"/>
          <w:sz w:val="30"/>
          <w:szCs w:val="30"/>
        </w:rPr>
        <w:t xml:space="preserve">Бронирование номера осуществляется путем принятия от Заказчика Заявки на бронирование с помощью почтовой, телефонной, электронной или факсимильной связи, </w:t>
      </w:r>
      <w:r w:rsidR="005B2A5F" w:rsidRPr="009C3FED">
        <w:rPr>
          <w:rFonts w:ascii="Times New Roman" w:hAnsi="Times New Roman" w:cs="Times New Roman"/>
          <w:sz w:val="30"/>
          <w:szCs w:val="30"/>
        </w:rPr>
        <w:t>с помощью</w:t>
      </w:r>
      <w:r w:rsidRPr="009C3FED">
        <w:rPr>
          <w:rFonts w:ascii="Times New Roman" w:hAnsi="Times New Roman" w:cs="Times New Roman"/>
          <w:sz w:val="30"/>
          <w:szCs w:val="30"/>
        </w:rPr>
        <w:t xml:space="preserve"> интернет - ресурс</w:t>
      </w:r>
      <w:r w:rsidR="005B2A5F" w:rsidRPr="009C3FED">
        <w:rPr>
          <w:rFonts w:ascii="Times New Roman" w:hAnsi="Times New Roman" w:cs="Times New Roman"/>
          <w:sz w:val="30"/>
          <w:szCs w:val="30"/>
        </w:rPr>
        <w:t>ов</w:t>
      </w:r>
      <w:r w:rsidRPr="009C3FED">
        <w:rPr>
          <w:rFonts w:ascii="Times New Roman" w:hAnsi="Times New Roman" w:cs="Times New Roman"/>
          <w:sz w:val="30"/>
          <w:szCs w:val="30"/>
        </w:rPr>
        <w:t xml:space="preserve">, а также при непосредственном обращении к администратору с учётом требований законодательства о защите персональных данных. Контактная информация указана на сайте Исполнителя </w:t>
      </w:r>
      <w:hyperlink r:id="rId13" w:history="1">
        <w:r w:rsidRPr="009C3FED">
          <w:rPr>
            <w:rStyle w:val="a8"/>
            <w:rFonts w:ascii="Times New Roman" w:hAnsi="Times New Roman" w:cs="Times New Roman"/>
            <w:color w:val="auto"/>
            <w:sz w:val="30"/>
            <w:szCs w:val="30"/>
            <w:u w:val="none"/>
          </w:rPr>
          <w:t>www.sviatskipalac.by</w:t>
        </w:r>
      </w:hyperlink>
      <w:r w:rsidRPr="009C3FED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14:paraId="34187BCE" w14:textId="77777777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sz w:val="30"/>
          <w:szCs w:val="30"/>
        </w:rPr>
        <w:t>4.3. Перед оформлением Заявки Заказчик вправе обратиться за консультацией к Исполнителю по вопросам, касающимся свойств и характеристик услуг.</w:t>
      </w:r>
    </w:p>
    <w:p w14:paraId="2A5264FB" w14:textId="625219B9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sz w:val="30"/>
          <w:szCs w:val="30"/>
        </w:rPr>
        <w:t xml:space="preserve">4.4. В Заявке на бронирование номера указываются: фамилия, имя, отчество (при наличии) Заказчика, предполагаемая дата заезда, дата выезда, тип размещения, тип номера, количество </w:t>
      </w:r>
      <w:r w:rsidR="00207CAB" w:rsidRPr="009C3FED">
        <w:rPr>
          <w:rFonts w:ascii="Times New Roman" w:hAnsi="Times New Roman" w:cs="Times New Roman"/>
          <w:sz w:val="30"/>
          <w:szCs w:val="30"/>
        </w:rPr>
        <w:t>Г</w:t>
      </w:r>
      <w:r w:rsidRPr="009C3FED">
        <w:rPr>
          <w:rFonts w:ascii="Times New Roman" w:hAnsi="Times New Roman" w:cs="Times New Roman"/>
          <w:sz w:val="30"/>
          <w:szCs w:val="30"/>
        </w:rPr>
        <w:t>остей и номеров, контактные данные Заказчика, Гражданство Заказчика и Гостей и иная необходимая дополнительная информация. Заявка на бронирование принимается при условии наличия в ней всех необходимых данных для бронирования. Заказчик обязан самостоятельно контролировать поступление Заявки Исполнителю.</w:t>
      </w:r>
    </w:p>
    <w:p w14:paraId="35F8AE2D" w14:textId="77777777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sz w:val="30"/>
          <w:szCs w:val="30"/>
        </w:rPr>
        <w:t xml:space="preserve">4.5. При бронировании номера Исполнитель обязуется не позднее двух рабочих дней с момента получения Заявки подтвердить возможность предоставления Заказчику услуг с указанием стоимости. </w:t>
      </w:r>
    </w:p>
    <w:p w14:paraId="203EC8A5" w14:textId="77777777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4.5.1. Исполнитель вправе выставить Счет на предоплату проживания не менее 10% от общей стоимости проживания одним из доступных способов связи, а Заказчик обязан принять и оплатить Счет в указанный в нем срок. </w:t>
      </w:r>
    </w:p>
    <w:p w14:paraId="23A422AE" w14:textId="77777777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4.6. С момента выставления Счета и его направления Заказчику, указанный в Счете номер считается предварительно забронированным. </w:t>
      </w:r>
    </w:p>
    <w:p w14:paraId="6AD344A6" w14:textId="77777777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3FED">
        <w:rPr>
          <w:rFonts w:ascii="Times New Roman" w:hAnsi="Times New Roman" w:cs="Times New Roman"/>
          <w:color w:val="auto"/>
          <w:sz w:val="30"/>
          <w:szCs w:val="30"/>
        </w:rPr>
        <w:t>4.7. В случае непоступления денежных средств на счет Исполнителя в течение срока, указанного в Счете, Исполнитель вправе аннулировать предварительное бронирование, о чем обязуется сообщить Заказчику посредством почтовой, факсимильной, электронной связи</w:t>
      </w:r>
      <w:r w:rsidR="008C2B96" w:rsidRPr="009C3FED">
        <w:rPr>
          <w:rFonts w:ascii="Times New Roman" w:hAnsi="Times New Roman" w:cs="Times New Roman"/>
          <w:color w:val="auto"/>
          <w:sz w:val="30"/>
          <w:szCs w:val="30"/>
        </w:rPr>
        <w:t xml:space="preserve"> и иным способом, позволяющим Исполнителю довести информацию до Заказчика.</w:t>
      </w:r>
    </w:p>
    <w:p w14:paraId="45FD9388" w14:textId="77777777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4.8. Номер считается гарантированно забронированным в момент поступления предоплаты, как правило, не менее 10 процентов от стоимости проживания на расчётный (банковский) счет Исполнителя или в кассу </w:t>
      </w:r>
      <w:r w:rsidR="008C2B96"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Исполнителя,</w:t>
      </w:r>
      <w:r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условии согласования необходимых деталей по бронированию. Исполнитель сообщает о подтверждении статуса гарантированного бронирования Заказчику посредствам телефонной, электронной и иной связи.</w:t>
      </w:r>
    </w:p>
    <w:p w14:paraId="2C11B2BB" w14:textId="77777777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4.9. После бронирования и внесения предоплаты за проживание, </w:t>
      </w:r>
      <w:r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дата заезда может быть перенесена по просьбе гостя (в периоде не более 3 лет) при условии наличия на данную дату свободных номеров. При этом стоимость предоплаты не возвращается, а считается подтверждением бронирования на согласованную новую дату размещения.</w:t>
      </w:r>
    </w:p>
    <w:p w14:paraId="3E02801B" w14:textId="77777777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sz w:val="30"/>
          <w:szCs w:val="30"/>
        </w:rPr>
        <w:t>4.10. При оплате Счета Заказчик автоматически подтверждает свое согласие с правилами настоящего Договора.</w:t>
      </w:r>
    </w:p>
    <w:p w14:paraId="00F9734A" w14:textId="0A57D711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sz w:val="30"/>
          <w:szCs w:val="30"/>
        </w:rPr>
        <w:t xml:space="preserve">4.11. При использовании способа оформления Заявки через систему онлайн- бронирования на сайте Исполнителя (www.sviatskipalac.by) с </w:t>
      </w:r>
      <w:r w:rsidR="0052789C" w:rsidRPr="009C3FED">
        <w:rPr>
          <w:rFonts w:ascii="Times New Roman" w:hAnsi="Times New Roman" w:cs="Times New Roman"/>
          <w:sz w:val="30"/>
          <w:szCs w:val="30"/>
        </w:rPr>
        <w:t xml:space="preserve">онлайн-оплатой, </w:t>
      </w:r>
      <w:r w:rsidRPr="009C3FED">
        <w:rPr>
          <w:rFonts w:ascii="Times New Roman" w:hAnsi="Times New Roman" w:cs="Times New Roman"/>
          <w:sz w:val="30"/>
          <w:szCs w:val="30"/>
        </w:rPr>
        <w:t>оплатой банковской картой или банковским переводом, Заказчик по прибытию в ДПК “</w:t>
      </w:r>
      <w:proofErr w:type="spellStart"/>
      <w:r w:rsidRPr="009C3FED">
        <w:rPr>
          <w:rFonts w:ascii="Times New Roman" w:hAnsi="Times New Roman" w:cs="Times New Roman"/>
          <w:sz w:val="30"/>
          <w:szCs w:val="30"/>
        </w:rPr>
        <w:t>Вялікі</w:t>
      </w:r>
      <w:proofErr w:type="spellEnd"/>
      <w:r w:rsidRPr="009C3F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C3FED">
        <w:rPr>
          <w:rFonts w:ascii="Times New Roman" w:hAnsi="Times New Roman" w:cs="Times New Roman"/>
          <w:sz w:val="30"/>
          <w:szCs w:val="30"/>
        </w:rPr>
        <w:t>Свяцк</w:t>
      </w:r>
      <w:proofErr w:type="spellEnd"/>
      <w:r w:rsidRPr="009C3F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C3FED">
        <w:rPr>
          <w:rFonts w:ascii="Times New Roman" w:hAnsi="Times New Roman" w:cs="Times New Roman"/>
          <w:sz w:val="30"/>
          <w:szCs w:val="30"/>
        </w:rPr>
        <w:t>Валовічаў</w:t>
      </w:r>
      <w:proofErr w:type="spellEnd"/>
      <w:r w:rsidRPr="009C3FED">
        <w:rPr>
          <w:rFonts w:ascii="Times New Roman" w:hAnsi="Times New Roman" w:cs="Times New Roman"/>
          <w:sz w:val="30"/>
          <w:szCs w:val="30"/>
        </w:rPr>
        <w:t>” открытого акционерного общества “Санаторий “Озерный” предоставляет Исполнителю в подтверждение электронный чек об оплате.</w:t>
      </w:r>
    </w:p>
    <w:p w14:paraId="7CC88B70" w14:textId="77777777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sz w:val="30"/>
          <w:szCs w:val="30"/>
        </w:rPr>
        <w:t xml:space="preserve">4.12. Оплатой Заявки Заказчик подтверждает, что до оформления Заявки ему предоставлена вся необходимая и достоверная информация о приобретаемых услугах, в том числе дополнительных услугах, а он полностью ознакомился с нею на сайте Исполнителя (www.sviatskipalac.by) или на информационном стенде </w:t>
      </w:r>
      <w:r w:rsidR="00760B28" w:rsidRPr="009C3FED">
        <w:rPr>
          <w:rFonts w:ascii="Times New Roman" w:hAnsi="Times New Roman" w:cs="Times New Roman"/>
          <w:sz w:val="30"/>
          <w:szCs w:val="30"/>
        </w:rPr>
        <w:t>в Парк-отеле</w:t>
      </w:r>
      <w:r w:rsidRPr="009C3FED">
        <w:rPr>
          <w:rFonts w:ascii="Times New Roman" w:hAnsi="Times New Roman" w:cs="Times New Roman"/>
          <w:sz w:val="30"/>
          <w:szCs w:val="30"/>
        </w:rPr>
        <w:t xml:space="preserve">, в том числе с информацией и сведениями о сроках и условиях оформления Заявки, о цене, условиях оплаты и предоставления услуг. </w:t>
      </w:r>
    </w:p>
    <w:p w14:paraId="349A3250" w14:textId="77777777" w:rsidR="006A11BE" w:rsidRPr="009C3FED" w:rsidRDefault="006A11BE" w:rsidP="006A11BE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sz w:val="30"/>
          <w:szCs w:val="30"/>
        </w:rPr>
        <w:t>4.13. Исполнителем оказываются услуги по проживанию только Заказчикам, на которых они оформлены. Допускается зачет внесенной предварительной оплаты в счет оказания услуг на других лиц только с письменного согласия Заказчика, сделавшего предварительную оплату.</w:t>
      </w:r>
    </w:p>
    <w:p w14:paraId="1A88F85D" w14:textId="77777777" w:rsidR="00855EF0" w:rsidRPr="009C3FED" w:rsidRDefault="006A11BE" w:rsidP="00855EF0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sz w:val="30"/>
          <w:szCs w:val="30"/>
        </w:rPr>
        <w:t>4.14. В ДПК “</w:t>
      </w:r>
      <w:proofErr w:type="spellStart"/>
      <w:r w:rsidRPr="009C3FED">
        <w:rPr>
          <w:rFonts w:ascii="Times New Roman" w:hAnsi="Times New Roman" w:cs="Times New Roman"/>
          <w:sz w:val="30"/>
          <w:szCs w:val="30"/>
        </w:rPr>
        <w:t>Вялікі</w:t>
      </w:r>
      <w:proofErr w:type="spellEnd"/>
      <w:r w:rsidRPr="009C3F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C3FED">
        <w:rPr>
          <w:rFonts w:ascii="Times New Roman" w:hAnsi="Times New Roman" w:cs="Times New Roman"/>
          <w:sz w:val="30"/>
          <w:szCs w:val="30"/>
        </w:rPr>
        <w:t>Свяцк</w:t>
      </w:r>
      <w:proofErr w:type="spellEnd"/>
      <w:r w:rsidRPr="009C3F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C3FED">
        <w:rPr>
          <w:rFonts w:ascii="Times New Roman" w:hAnsi="Times New Roman" w:cs="Times New Roman"/>
          <w:sz w:val="30"/>
          <w:szCs w:val="30"/>
        </w:rPr>
        <w:t>Валовічаў</w:t>
      </w:r>
      <w:proofErr w:type="spellEnd"/>
      <w:r w:rsidRPr="009C3FED">
        <w:rPr>
          <w:rFonts w:ascii="Times New Roman" w:hAnsi="Times New Roman" w:cs="Times New Roman"/>
          <w:sz w:val="30"/>
          <w:szCs w:val="30"/>
        </w:rPr>
        <w:t xml:space="preserve">” устанавливается следующее расчетное время заезда/выезда: </w:t>
      </w:r>
    </w:p>
    <w:p w14:paraId="13ACBE56" w14:textId="77777777" w:rsidR="00855EF0" w:rsidRPr="009C3FED" w:rsidRDefault="006A11BE" w:rsidP="00855EF0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sz w:val="30"/>
          <w:szCs w:val="30"/>
        </w:rPr>
        <w:t>- заезд - с 14.00 часов первого дня;</w:t>
      </w:r>
    </w:p>
    <w:p w14:paraId="650EA5B5" w14:textId="77777777" w:rsidR="00855EF0" w:rsidRPr="009C3FED" w:rsidRDefault="006A11BE" w:rsidP="00855EF0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3FED">
        <w:rPr>
          <w:rFonts w:ascii="Times New Roman" w:hAnsi="Times New Roman" w:cs="Times New Roman"/>
          <w:sz w:val="30"/>
          <w:szCs w:val="30"/>
        </w:rPr>
        <w:t>- выезд - до 12.00 часов последнего дня.</w:t>
      </w:r>
    </w:p>
    <w:p w14:paraId="7DF800FE" w14:textId="66E260B8" w:rsidR="006A11BE" w:rsidRPr="009C3FED" w:rsidRDefault="00855EF0" w:rsidP="0038636A">
      <w:pPr>
        <w:ind w:firstLine="71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3F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4.15 </w:t>
      </w:r>
      <w:r w:rsidR="006A11BE" w:rsidRPr="009C3FED">
        <w:rPr>
          <w:rFonts w:ascii="Times New Roman" w:hAnsi="Times New Roman" w:cs="Times New Roman"/>
          <w:color w:val="auto"/>
          <w:sz w:val="30"/>
          <w:szCs w:val="30"/>
        </w:rPr>
        <w:t>При проживании не более суток плата взимается за сутки.</w:t>
      </w:r>
    </w:p>
    <w:p w14:paraId="15A55FDE" w14:textId="77777777" w:rsidR="0052789C" w:rsidRPr="009C3FED" w:rsidRDefault="0052789C" w:rsidP="0038636A">
      <w:pPr>
        <w:ind w:firstLine="71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E4B1439" w14:textId="77777777" w:rsidR="00E21E36" w:rsidRPr="009C3FED" w:rsidRDefault="00A6193A" w:rsidP="00E735AC">
      <w:pPr>
        <w:pStyle w:val="11"/>
        <w:numPr>
          <w:ilvl w:val="0"/>
          <w:numId w:val="16"/>
        </w:numPr>
        <w:shd w:val="clear" w:color="auto" w:fill="auto"/>
        <w:jc w:val="center"/>
        <w:rPr>
          <w:b/>
          <w:color w:val="000000" w:themeColor="text1"/>
          <w:sz w:val="30"/>
          <w:szCs w:val="30"/>
        </w:rPr>
      </w:pPr>
      <w:r w:rsidRPr="009C3FED">
        <w:rPr>
          <w:b/>
          <w:color w:val="000000" w:themeColor="text1"/>
          <w:sz w:val="30"/>
          <w:szCs w:val="30"/>
        </w:rPr>
        <w:t xml:space="preserve">СТОИМОСТЬ УСЛУГ И </w:t>
      </w:r>
      <w:r w:rsidR="00E21E36" w:rsidRPr="009C3FED">
        <w:rPr>
          <w:b/>
          <w:color w:val="000000" w:themeColor="text1"/>
          <w:sz w:val="30"/>
          <w:szCs w:val="30"/>
        </w:rPr>
        <w:t>ПОРЯДОК РАСЧЕТОВ</w:t>
      </w:r>
      <w:bookmarkEnd w:id="5"/>
      <w:bookmarkEnd w:id="6"/>
    </w:p>
    <w:p w14:paraId="1153A39B" w14:textId="77777777" w:rsidR="00697F7D" w:rsidRPr="009C3FED" w:rsidRDefault="002748CE" w:rsidP="0038636A">
      <w:pPr>
        <w:pStyle w:val="11"/>
        <w:shd w:val="clear" w:color="auto" w:fill="auto"/>
        <w:ind w:firstLine="500"/>
        <w:jc w:val="both"/>
        <w:rPr>
          <w:color w:val="auto"/>
          <w:sz w:val="30"/>
          <w:szCs w:val="30"/>
        </w:rPr>
      </w:pPr>
      <w:r w:rsidRPr="009C3FED">
        <w:rPr>
          <w:sz w:val="30"/>
          <w:szCs w:val="30"/>
        </w:rPr>
        <w:t>5</w:t>
      </w:r>
      <w:r w:rsidR="00E21E36" w:rsidRPr="009C3FED">
        <w:rPr>
          <w:sz w:val="30"/>
          <w:szCs w:val="30"/>
        </w:rPr>
        <w:t xml:space="preserve">.1. Стоимость услуг, оказываемых в рамках настоящего </w:t>
      </w:r>
      <w:r w:rsidR="00957F85" w:rsidRPr="009C3FED">
        <w:rPr>
          <w:sz w:val="30"/>
          <w:szCs w:val="30"/>
        </w:rPr>
        <w:t>Д</w:t>
      </w:r>
      <w:r w:rsidR="00E21E36" w:rsidRPr="009C3FED">
        <w:rPr>
          <w:sz w:val="30"/>
          <w:szCs w:val="30"/>
        </w:rPr>
        <w:t>оговора, определяется исходя из объема оказанных услуг</w:t>
      </w:r>
      <w:r w:rsidR="00565484" w:rsidRPr="009C3FED">
        <w:rPr>
          <w:sz w:val="30"/>
          <w:szCs w:val="30"/>
        </w:rPr>
        <w:t>,</w:t>
      </w:r>
      <w:r w:rsidR="00E21E36" w:rsidRPr="009C3FED">
        <w:rPr>
          <w:sz w:val="30"/>
          <w:szCs w:val="30"/>
        </w:rPr>
        <w:t xml:space="preserve"> согласно </w:t>
      </w:r>
      <w:r w:rsidR="00F437CF" w:rsidRPr="009C3FED">
        <w:rPr>
          <w:sz w:val="30"/>
          <w:szCs w:val="30"/>
        </w:rPr>
        <w:t xml:space="preserve">действующим Прейскурантам цен (тарифов) на дату оказания услуг, размещенным на сайте Исполнителя </w:t>
      </w:r>
      <w:hyperlink r:id="rId14" w:history="1">
        <w:r w:rsidR="00F437CF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eastAsia="en-US" w:bidi="ar-SA"/>
          </w:rPr>
          <w:t>(</w:t>
        </w:r>
        <w:r w:rsidR="00F437CF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val="en-US" w:eastAsia="en-US" w:bidi="ar-SA"/>
          </w:rPr>
          <w:t>www</w:t>
        </w:r>
        <w:r w:rsidR="00F437CF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eastAsia="en-US" w:bidi="ar-SA"/>
          </w:rPr>
          <w:t>.</w:t>
        </w:r>
        <w:proofErr w:type="spellStart"/>
        <w:r w:rsidR="00F437CF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val="en-US" w:eastAsia="en-US" w:bidi="ar-SA"/>
          </w:rPr>
          <w:t>sviatskipalac</w:t>
        </w:r>
        <w:proofErr w:type="spellEnd"/>
        <w:r w:rsidR="00F437CF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eastAsia="en-US" w:bidi="ar-SA"/>
          </w:rPr>
          <w:t>.</w:t>
        </w:r>
        <w:r w:rsidR="00F437CF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val="en-US" w:eastAsia="en-US" w:bidi="ar-SA"/>
          </w:rPr>
          <w:t>by</w:t>
        </w:r>
        <w:r w:rsidR="00F437CF" w:rsidRPr="009C3FED">
          <w:rPr>
            <w:rStyle w:val="a8"/>
            <w:rFonts w:eastAsiaTheme="minorEastAsia"/>
            <w:color w:val="auto"/>
            <w:sz w:val="30"/>
            <w:szCs w:val="30"/>
            <w:u w:val="none"/>
            <w:lang w:eastAsia="en-US" w:bidi="ar-SA"/>
          </w:rPr>
          <w:t>)</w:t>
        </w:r>
      </w:hyperlink>
      <w:r w:rsidR="00F437CF" w:rsidRPr="009C3FED">
        <w:rPr>
          <w:color w:val="auto"/>
          <w:sz w:val="30"/>
          <w:szCs w:val="30"/>
        </w:rPr>
        <w:t xml:space="preserve">, на информационном стенде Парк-отеля, </w:t>
      </w:r>
      <w:r w:rsidR="00F437CF" w:rsidRPr="009C3FED">
        <w:rPr>
          <w:sz w:val="30"/>
          <w:szCs w:val="30"/>
        </w:rPr>
        <w:t>действующим</w:t>
      </w:r>
      <w:r w:rsidR="00E21E36" w:rsidRPr="009C3FED">
        <w:rPr>
          <w:sz w:val="30"/>
          <w:szCs w:val="30"/>
        </w:rPr>
        <w:t xml:space="preserve"> непосредственно в момент выставления требования об оплате за оказанные услуги.</w:t>
      </w:r>
      <w:r w:rsidR="00565484" w:rsidRPr="009C3FED">
        <w:rPr>
          <w:color w:val="auto"/>
          <w:sz w:val="30"/>
          <w:szCs w:val="30"/>
        </w:rPr>
        <w:t xml:space="preserve"> </w:t>
      </w:r>
      <w:r w:rsidR="00384AE0" w:rsidRPr="009C3FED">
        <w:rPr>
          <w:color w:val="auto"/>
          <w:sz w:val="30"/>
          <w:szCs w:val="30"/>
        </w:rPr>
        <w:t xml:space="preserve">Оплата услуг </w:t>
      </w:r>
      <w:r w:rsidR="00A6193A" w:rsidRPr="009C3FED">
        <w:rPr>
          <w:color w:val="auto"/>
          <w:sz w:val="30"/>
          <w:szCs w:val="30"/>
        </w:rPr>
        <w:t xml:space="preserve">в безналичном порядке </w:t>
      </w:r>
      <w:r w:rsidR="006C6ECE" w:rsidRPr="009C3FED">
        <w:rPr>
          <w:color w:val="auto"/>
          <w:sz w:val="30"/>
          <w:szCs w:val="30"/>
        </w:rPr>
        <w:t>производится на основании счета.</w:t>
      </w:r>
    </w:p>
    <w:p w14:paraId="50B81D11" w14:textId="77777777" w:rsidR="00891240" w:rsidRPr="009C3FED" w:rsidRDefault="002748CE" w:rsidP="005D3474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5</w:t>
      </w:r>
      <w:r w:rsidR="00565484" w:rsidRPr="009C3FED">
        <w:rPr>
          <w:sz w:val="30"/>
          <w:szCs w:val="30"/>
        </w:rPr>
        <w:t xml:space="preserve">.2. </w:t>
      </w:r>
      <w:r w:rsidR="00E21E36" w:rsidRPr="009C3FED">
        <w:rPr>
          <w:sz w:val="30"/>
          <w:szCs w:val="30"/>
        </w:rPr>
        <w:t xml:space="preserve">Датой оплаты считается дата поступления денежных средств на </w:t>
      </w:r>
      <w:r w:rsidR="00D170F6" w:rsidRPr="009C3FED">
        <w:rPr>
          <w:sz w:val="30"/>
          <w:szCs w:val="30"/>
        </w:rPr>
        <w:t>текущий (</w:t>
      </w:r>
      <w:r w:rsidR="00E21E36" w:rsidRPr="009C3FED">
        <w:rPr>
          <w:sz w:val="30"/>
          <w:szCs w:val="30"/>
        </w:rPr>
        <w:t>расчетный</w:t>
      </w:r>
      <w:r w:rsidR="00D170F6" w:rsidRPr="009C3FED">
        <w:rPr>
          <w:sz w:val="30"/>
          <w:szCs w:val="30"/>
        </w:rPr>
        <w:t>)</w:t>
      </w:r>
      <w:r w:rsidR="00E21E36" w:rsidRPr="009C3FED">
        <w:rPr>
          <w:sz w:val="30"/>
          <w:szCs w:val="30"/>
        </w:rPr>
        <w:t xml:space="preserve"> </w:t>
      </w:r>
      <w:r w:rsidR="00D170F6" w:rsidRPr="009C3FED">
        <w:rPr>
          <w:sz w:val="30"/>
          <w:szCs w:val="30"/>
        </w:rPr>
        <w:t xml:space="preserve">банковский </w:t>
      </w:r>
      <w:r w:rsidR="00E21E36" w:rsidRPr="009C3FED">
        <w:rPr>
          <w:sz w:val="30"/>
          <w:szCs w:val="30"/>
        </w:rPr>
        <w:t>счет Исполнителя, либо дата внесения наличных денежных средств в кассу Исполнителя.</w:t>
      </w:r>
    </w:p>
    <w:p w14:paraId="423FF203" w14:textId="25220EB3" w:rsidR="000A5A89" w:rsidRPr="009C3FED" w:rsidRDefault="000A5A89" w:rsidP="000A5A89">
      <w:pPr>
        <w:pStyle w:val="11"/>
        <w:shd w:val="clear" w:color="auto" w:fill="auto"/>
        <w:jc w:val="both"/>
        <w:rPr>
          <w:color w:val="auto"/>
          <w:sz w:val="30"/>
          <w:szCs w:val="30"/>
        </w:rPr>
      </w:pPr>
      <w:r w:rsidRPr="009C3FED">
        <w:rPr>
          <w:color w:val="auto"/>
          <w:sz w:val="30"/>
          <w:szCs w:val="30"/>
        </w:rPr>
        <w:t>5.3</w:t>
      </w:r>
      <w:r w:rsidR="00763FA4" w:rsidRPr="009C3FED">
        <w:rPr>
          <w:color w:val="auto"/>
          <w:sz w:val="30"/>
          <w:szCs w:val="30"/>
        </w:rPr>
        <w:t>.</w:t>
      </w:r>
      <w:r w:rsidRPr="009C3FED">
        <w:rPr>
          <w:color w:val="auto"/>
          <w:sz w:val="30"/>
          <w:szCs w:val="30"/>
        </w:rPr>
        <w:t xml:space="preserve"> Если оплата производится на основании выставленного Счета, </w:t>
      </w:r>
      <w:r w:rsidRPr="009C3FED">
        <w:rPr>
          <w:color w:val="auto"/>
          <w:sz w:val="30"/>
          <w:szCs w:val="30"/>
        </w:rPr>
        <w:lastRenderedPageBreak/>
        <w:t>который будет содержать срок для оплаты, договор будет считаться заключенным, если акцепт Заказчика будет получен в пределах указанного срока.</w:t>
      </w:r>
    </w:p>
    <w:p w14:paraId="2A3438F4" w14:textId="77777777" w:rsidR="000A5A89" w:rsidRPr="009C3FED" w:rsidRDefault="000A5A89" w:rsidP="0038636A">
      <w:pPr>
        <w:pStyle w:val="11"/>
        <w:shd w:val="clear" w:color="auto" w:fill="auto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5.4. В случае неоплаты в установленный Счетом срок Заявка аннулируется. Если предварительная оплата произведена Заказчиком после окончания установленного срока для оплаты, то по его желанию, выраженному в письменной форме (в том числе в электронном виде при помощи сети Интернет), данные денежные средства возвращаются Заказчику как ошибочно перечисленные, либо принимаются Исполнителем в виде авансового платежа (предоплаты) в счет будущей Заявки Заказчика, оформленной в соответствии с условиями Договора.</w:t>
      </w:r>
    </w:p>
    <w:p w14:paraId="3079B6A4" w14:textId="77777777" w:rsidR="00AC01AB" w:rsidRPr="009C3FED" w:rsidRDefault="00AC01AB" w:rsidP="00AC01AB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При возврате денежных средств Исполнителем не компенсируются суммы комиссии (вознаграждения банка за перевод денег) платежных систем за зачисление (от Заказчика к Исполнителю), за возврат (от Исполнителя к Заказчику).</w:t>
      </w:r>
    </w:p>
    <w:p w14:paraId="48608ECA" w14:textId="77777777" w:rsidR="000A5A89" w:rsidRPr="009C3FED" w:rsidRDefault="000A5A89" w:rsidP="000A5A89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Фактическое зачисление (возврат) денежных средств на расчетный счет Заказчика либо </w:t>
      </w:r>
      <w:r w:rsidRPr="009C3FED">
        <w:rPr>
          <w:color w:val="auto"/>
          <w:sz w:val="30"/>
          <w:szCs w:val="30"/>
        </w:rPr>
        <w:t xml:space="preserve">на банковскую карту </w:t>
      </w:r>
      <w:r w:rsidRPr="009C3FED">
        <w:rPr>
          <w:sz w:val="30"/>
          <w:szCs w:val="30"/>
        </w:rPr>
        <w:t>Заказчика, в зависимости от правил и условий межбанковских процессинговых центров и банков, участвующих в данной операции, может занимать до 30 банковских дней с момента отправки денежных средств Исполнителем</w:t>
      </w:r>
    </w:p>
    <w:p w14:paraId="3B52B3B9" w14:textId="269ABE86" w:rsidR="00E21E36" w:rsidRPr="009C3FED" w:rsidRDefault="002748CE" w:rsidP="00E21E36">
      <w:pPr>
        <w:pStyle w:val="11"/>
        <w:shd w:val="clear" w:color="auto" w:fill="auto"/>
        <w:ind w:firstLine="500"/>
        <w:jc w:val="both"/>
        <w:rPr>
          <w:color w:val="auto"/>
          <w:sz w:val="30"/>
          <w:szCs w:val="30"/>
        </w:rPr>
      </w:pPr>
      <w:r w:rsidRPr="009C3FED">
        <w:rPr>
          <w:sz w:val="30"/>
          <w:szCs w:val="30"/>
        </w:rPr>
        <w:t>5</w:t>
      </w:r>
      <w:r w:rsidR="00AC01AB" w:rsidRPr="009C3FED">
        <w:rPr>
          <w:sz w:val="30"/>
          <w:szCs w:val="30"/>
        </w:rPr>
        <w:t>.5</w:t>
      </w:r>
      <w:r w:rsidR="00565484" w:rsidRPr="009C3FED">
        <w:rPr>
          <w:sz w:val="30"/>
          <w:szCs w:val="30"/>
        </w:rPr>
        <w:t xml:space="preserve">. </w:t>
      </w:r>
      <w:r w:rsidR="00E21E36" w:rsidRPr="009C3FED">
        <w:rPr>
          <w:sz w:val="30"/>
          <w:szCs w:val="30"/>
        </w:rPr>
        <w:t xml:space="preserve">В случае внесения </w:t>
      </w:r>
      <w:r w:rsidR="00DD3D74" w:rsidRPr="009C3FED">
        <w:rPr>
          <w:sz w:val="30"/>
          <w:szCs w:val="30"/>
        </w:rPr>
        <w:t>Заказчик</w:t>
      </w:r>
      <w:r w:rsidR="000E2CA6" w:rsidRPr="009C3FED">
        <w:rPr>
          <w:sz w:val="30"/>
          <w:szCs w:val="30"/>
        </w:rPr>
        <w:t>о</w:t>
      </w:r>
      <w:r w:rsidR="00E21E36" w:rsidRPr="009C3FED">
        <w:rPr>
          <w:sz w:val="30"/>
          <w:szCs w:val="30"/>
        </w:rPr>
        <w:t>м предопла</w:t>
      </w:r>
      <w:r w:rsidR="000522E3" w:rsidRPr="009C3FED">
        <w:rPr>
          <w:sz w:val="30"/>
          <w:szCs w:val="30"/>
        </w:rPr>
        <w:t>ты, оставшаяся часть стоимости у</w:t>
      </w:r>
      <w:r w:rsidR="00891240" w:rsidRPr="009C3FED">
        <w:rPr>
          <w:sz w:val="30"/>
          <w:szCs w:val="30"/>
        </w:rPr>
        <w:t xml:space="preserve">слуг, по согласованию с </w:t>
      </w:r>
      <w:r w:rsidR="00EF0C82" w:rsidRPr="009C3FED">
        <w:rPr>
          <w:sz w:val="30"/>
          <w:szCs w:val="30"/>
        </w:rPr>
        <w:t>Исполнителем</w:t>
      </w:r>
      <w:r w:rsidR="00891240" w:rsidRPr="009C3FED">
        <w:rPr>
          <w:sz w:val="30"/>
          <w:szCs w:val="30"/>
        </w:rPr>
        <w:t xml:space="preserve">, </w:t>
      </w:r>
      <w:r w:rsidR="00E21E36" w:rsidRPr="009C3FED">
        <w:rPr>
          <w:sz w:val="30"/>
          <w:szCs w:val="30"/>
        </w:rPr>
        <w:t>вносится при выселении. Рас</w:t>
      </w:r>
      <w:r w:rsidR="000E2CA6" w:rsidRPr="009C3FED">
        <w:rPr>
          <w:sz w:val="30"/>
          <w:szCs w:val="30"/>
        </w:rPr>
        <w:t>чет оставшейся части стоимости у</w:t>
      </w:r>
      <w:r w:rsidR="00E21E36" w:rsidRPr="009C3FED">
        <w:rPr>
          <w:sz w:val="30"/>
          <w:szCs w:val="30"/>
        </w:rPr>
        <w:t xml:space="preserve">слуг для </w:t>
      </w:r>
      <w:r w:rsidR="00DD3D74" w:rsidRPr="009C3FED">
        <w:rPr>
          <w:sz w:val="30"/>
          <w:szCs w:val="30"/>
        </w:rPr>
        <w:t>Заказчик</w:t>
      </w:r>
      <w:r w:rsidR="000E2CA6" w:rsidRPr="009C3FED">
        <w:rPr>
          <w:sz w:val="30"/>
          <w:szCs w:val="30"/>
        </w:rPr>
        <w:t>а</w:t>
      </w:r>
      <w:r w:rsidR="00E21E36" w:rsidRPr="009C3FED">
        <w:rPr>
          <w:sz w:val="30"/>
          <w:szCs w:val="30"/>
        </w:rPr>
        <w:t xml:space="preserve"> производится</w:t>
      </w:r>
      <w:r w:rsidR="00763FA4" w:rsidRPr="009C3FED">
        <w:rPr>
          <w:sz w:val="30"/>
          <w:szCs w:val="30"/>
        </w:rPr>
        <w:t>,</w:t>
      </w:r>
      <w:r w:rsidR="00E21E36" w:rsidRPr="009C3FED">
        <w:rPr>
          <w:sz w:val="30"/>
          <w:szCs w:val="30"/>
        </w:rPr>
        <w:t xml:space="preserve"> исходя из действующих Прейскурантов цен (тарифов) на дату </w:t>
      </w:r>
      <w:r w:rsidR="00976795" w:rsidRPr="009C3FED">
        <w:rPr>
          <w:sz w:val="30"/>
          <w:szCs w:val="30"/>
        </w:rPr>
        <w:t>заезда</w:t>
      </w:r>
      <w:r w:rsidR="000A5A89" w:rsidRPr="009C3FED">
        <w:rPr>
          <w:sz w:val="30"/>
          <w:szCs w:val="30"/>
        </w:rPr>
        <w:t xml:space="preserve">, </w:t>
      </w:r>
      <w:r w:rsidR="00E21E36" w:rsidRPr="009C3FED">
        <w:rPr>
          <w:sz w:val="30"/>
          <w:szCs w:val="30"/>
        </w:rPr>
        <w:t xml:space="preserve">за вычетом </w:t>
      </w:r>
      <w:r w:rsidR="00E21E36" w:rsidRPr="009C3FED">
        <w:rPr>
          <w:color w:val="auto"/>
          <w:sz w:val="30"/>
          <w:szCs w:val="30"/>
        </w:rPr>
        <w:t>полученного аванса.</w:t>
      </w:r>
    </w:p>
    <w:p w14:paraId="6EC59FF6" w14:textId="77777777" w:rsidR="005D3474" w:rsidRPr="009C3FED" w:rsidRDefault="005D3474" w:rsidP="005D3474">
      <w:pPr>
        <w:pStyle w:val="11"/>
        <w:shd w:val="clear" w:color="auto" w:fill="auto"/>
        <w:ind w:firstLine="500"/>
        <w:jc w:val="both"/>
        <w:rPr>
          <w:color w:val="auto"/>
          <w:sz w:val="30"/>
          <w:szCs w:val="30"/>
        </w:rPr>
      </w:pPr>
      <w:r w:rsidRPr="009C3FED">
        <w:rPr>
          <w:color w:val="auto"/>
          <w:sz w:val="30"/>
          <w:szCs w:val="30"/>
        </w:rPr>
        <w:t>Расчет стоимости с переходящим сроком заезда из одного ценового периода в другой осуществляется согласно прейскуранту, действующему на дату оплаты или заселения.</w:t>
      </w:r>
      <w:r w:rsidR="00387173" w:rsidRPr="009C3FED">
        <w:rPr>
          <w:sz w:val="30"/>
          <w:szCs w:val="30"/>
        </w:rPr>
        <w:t xml:space="preserve"> </w:t>
      </w:r>
    </w:p>
    <w:p w14:paraId="2E96A5D1" w14:textId="77777777" w:rsidR="00E21E36" w:rsidRPr="009C3FED" w:rsidRDefault="002748CE" w:rsidP="00E21E36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5</w:t>
      </w:r>
      <w:r w:rsidR="00AC01AB" w:rsidRPr="009C3FED">
        <w:rPr>
          <w:sz w:val="30"/>
          <w:szCs w:val="30"/>
        </w:rPr>
        <w:t>.6</w:t>
      </w:r>
      <w:r w:rsidR="00565484" w:rsidRPr="009C3FED">
        <w:rPr>
          <w:sz w:val="30"/>
          <w:szCs w:val="30"/>
        </w:rPr>
        <w:t xml:space="preserve">. </w:t>
      </w:r>
      <w:r w:rsidR="00DD3D74" w:rsidRPr="009C3FED">
        <w:rPr>
          <w:sz w:val="30"/>
          <w:szCs w:val="30"/>
        </w:rPr>
        <w:t>Заказчик</w:t>
      </w:r>
      <w:r w:rsidR="00E21E36" w:rsidRPr="009C3FED">
        <w:rPr>
          <w:sz w:val="30"/>
          <w:szCs w:val="30"/>
        </w:rPr>
        <w:t xml:space="preserve"> обязан произвести окончательный расчет </w:t>
      </w:r>
      <w:r w:rsidR="00891240" w:rsidRPr="009C3FED">
        <w:rPr>
          <w:sz w:val="30"/>
          <w:szCs w:val="30"/>
        </w:rPr>
        <w:t xml:space="preserve">за </w:t>
      </w:r>
      <w:r w:rsidR="00D41312" w:rsidRPr="009C3FED">
        <w:rPr>
          <w:sz w:val="30"/>
          <w:szCs w:val="30"/>
        </w:rPr>
        <w:t xml:space="preserve">платные </w:t>
      </w:r>
      <w:r w:rsidR="00891240" w:rsidRPr="009C3FED">
        <w:rPr>
          <w:sz w:val="30"/>
          <w:szCs w:val="30"/>
        </w:rPr>
        <w:t>дополнительные услуги</w:t>
      </w:r>
      <w:r w:rsidR="00D41312" w:rsidRPr="009C3FED">
        <w:rPr>
          <w:sz w:val="30"/>
          <w:szCs w:val="30"/>
        </w:rPr>
        <w:t xml:space="preserve"> </w:t>
      </w:r>
      <w:r w:rsidR="00E21E36" w:rsidRPr="009C3FED">
        <w:rPr>
          <w:sz w:val="30"/>
          <w:szCs w:val="30"/>
        </w:rPr>
        <w:t>при выселен</w:t>
      </w:r>
      <w:r w:rsidR="000E2CA6" w:rsidRPr="009C3FED">
        <w:rPr>
          <w:sz w:val="30"/>
          <w:szCs w:val="30"/>
        </w:rPr>
        <w:t xml:space="preserve">ии либо </w:t>
      </w:r>
      <w:r w:rsidR="00891240" w:rsidRPr="009C3FED">
        <w:rPr>
          <w:sz w:val="30"/>
          <w:szCs w:val="30"/>
        </w:rPr>
        <w:t>по окончанию</w:t>
      </w:r>
      <w:r w:rsidR="000E2CA6" w:rsidRPr="009C3FED">
        <w:rPr>
          <w:sz w:val="30"/>
          <w:szCs w:val="30"/>
        </w:rPr>
        <w:t xml:space="preserve"> оказания у</w:t>
      </w:r>
      <w:r w:rsidR="00E21E36" w:rsidRPr="009C3FED">
        <w:rPr>
          <w:sz w:val="30"/>
          <w:szCs w:val="30"/>
        </w:rPr>
        <w:t>слуг.</w:t>
      </w:r>
    </w:p>
    <w:p w14:paraId="646409BB" w14:textId="47161177" w:rsidR="00AC01AB" w:rsidRPr="009C3FED" w:rsidRDefault="00AC01AB" w:rsidP="00E21E36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5.7. </w:t>
      </w:r>
      <w:r w:rsidR="001328B3" w:rsidRPr="009C3FED">
        <w:rPr>
          <w:sz w:val="30"/>
          <w:szCs w:val="30"/>
        </w:rPr>
        <w:t>При оформлении услуги проживания и сопутствующих к нему услуг, с Заказчика удерживается курортный сбор в</w:t>
      </w:r>
      <w:r w:rsidRPr="009C3FED">
        <w:rPr>
          <w:sz w:val="30"/>
          <w:szCs w:val="30"/>
        </w:rPr>
        <w:t xml:space="preserve"> размере</w:t>
      </w:r>
      <w:r w:rsidR="001328B3" w:rsidRPr="009C3FED">
        <w:rPr>
          <w:sz w:val="30"/>
          <w:szCs w:val="30"/>
        </w:rPr>
        <w:t xml:space="preserve"> и порядке</w:t>
      </w:r>
      <w:r w:rsidRPr="009C3FED">
        <w:rPr>
          <w:sz w:val="30"/>
          <w:szCs w:val="30"/>
        </w:rPr>
        <w:t>, установленн</w:t>
      </w:r>
      <w:r w:rsidR="001328B3" w:rsidRPr="009C3FED">
        <w:rPr>
          <w:sz w:val="30"/>
          <w:szCs w:val="30"/>
        </w:rPr>
        <w:t>ом</w:t>
      </w:r>
      <w:r w:rsidRPr="009C3FED">
        <w:rPr>
          <w:sz w:val="30"/>
          <w:szCs w:val="30"/>
        </w:rPr>
        <w:t xml:space="preserve"> законодательством</w:t>
      </w:r>
      <w:r w:rsidR="001328B3" w:rsidRPr="009C3FED">
        <w:rPr>
          <w:sz w:val="30"/>
          <w:szCs w:val="30"/>
        </w:rPr>
        <w:t>.</w:t>
      </w:r>
    </w:p>
    <w:p w14:paraId="6CD63DB9" w14:textId="77777777" w:rsidR="00AA46A0" w:rsidRPr="009C3FED" w:rsidRDefault="002748CE" w:rsidP="00E21E36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5</w:t>
      </w:r>
      <w:r w:rsidR="00AC01AB" w:rsidRPr="009C3FED">
        <w:rPr>
          <w:sz w:val="30"/>
          <w:szCs w:val="30"/>
        </w:rPr>
        <w:t>.8</w:t>
      </w:r>
      <w:r w:rsidR="00565484" w:rsidRPr="009C3FED">
        <w:rPr>
          <w:sz w:val="30"/>
          <w:szCs w:val="30"/>
        </w:rPr>
        <w:t xml:space="preserve">. </w:t>
      </w:r>
      <w:r w:rsidR="000E2CA6" w:rsidRPr="009C3FED">
        <w:rPr>
          <w:sz w:val="30"/>
          <w:szCs w:val="30"/>
        </w:rPr>
        <w:t xml:space="preserve">Платежи, осуществляемые Заказчиком в соответствии с настоящим </w:t>
      </w:r>
      <w:r w:rsidR="00957F85" w:rsidRPr="009C3FED">
        <w:rPr>
          <w:sz w:val="30"/>
          <w:szCs w:val="30"/>
        </w:rPr>
        <w:t>Д</w:t>
      </w:r>
      <w:r w:rsidR="000E2CA6" w:rsidRPr="009C3FED">
        <w:rPr>
          <w:sz w:val="30"/>
          <w:szCs w:val="30"/>
        </w:rPr>
        <w:t>огов</w:t>
      </w:r>
      <w:r w:rsidR="00AA46A0" w:rsidRPr="009C3FED">
        <w:rPr>
          <w:sz w:val="30"/>
          <w:szCs w:val="30"/>
        </w:rPr>
        <w:t>о</w:t>
      </w:r>
      <w:r w:rsidR="000E2CA6" w:rsidRPr="009C3FED">
        <w:rPr>
          <w:sz w:val="30"/>
          <w:szCs w:val="30"/>
        </w:rPr>
        <w:t>ром</w:t>
      </w:r>
      <w:r w:rsidR="00AA46A0" w:rsidRPr="009C3FED">
        <w:rPr>
          <w:sz w:val="30"/>
          <w:szCs w:val="30"/>
        </w:rPr>
        <w:t>, не рассматриваются в качестве авансовых платежей и процентов за предоставленный коммерческий заем в соответствии со статьей 770 ГК не взимаются и оплате Исполнителем не подлежат.</w:t>
      </w:r>
    </w:p>
    <w:p w14:paraId="0E6962FC" w14:textId="53CA0126" w:rsidR="00B41166" w:rsidRPr="009C3FED" w:rsidRDefault="00B41166" w:rsidP="00B41166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5.9. При отказе Заказчика от забронированных и оплаченных номеров за 8 календарных дней и более до даты предполагаемого заезда, начиная со дня получения отказа, стоимость оплаченного проживания </w:t>
      </w:r>
      <w:r w:rsidRPr="009C3FED">
        <w:rPr>
          <w:sz w:val="30"/>
          <w:szCs w:val="30"/>
        </w:rPr>
        <w:lastRenderedPageBreak/>
        <w:t>подлежит возврату за вычетом стоимости бронирования.</w:t>
      </w:r>
    </w:p>
    <w:p w14:paraId="41267B19" w14:textId="1BC1AF4D" w:rsidR="00B41166" w:rsidRPr="009C3FED" w:rsidRDefault="00B41166" w:rsidP="003B7E28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5.10. </w:t>
      </w:r>
      <w:r w:rsidR="001B2561" w:rsidRPr="009C3FED">
        <w:rPr>
          <w:sz w:val="30"/>
          <w:szCs w:val="30"/>
        </w:rPr>
        <w:t xml:space="preserve">В случае отказа Заказчика от забронированных и оплаченных номеров или в случае аннулирования им бронирования за 7 календарных дней и менее до даты предполагаемого заезда, начиная со дня получения отказа, а также в связи с неявкой Заказчика, стоимость оплаченных </w:t>
      </w:r>
      <w:r w:rsidR="00C05214" w:rsidRPr="009C3FED">
        <w:rPr>
          <w:sz w:val="30"/>
          <w:szCs w:val="30"/>
        </w:rPr>
        <w:t>номеров</w:t>
      </w:r>
      <w:r w:rsidR="001B2561" w:rsidRPr="009C3FED">
        <w:rPr>
          <w:sz w:val="30"/>
          <w:szCs w:val="30"/>
        </w:rPr>
        <w:t xml:space="preserve"> подлежит возврату за вычетом стоимости одних суток проживания </w:t>
      </w:r>
      <w:r w:rsidR="00C05214" w:rsidRPr="009C3FED">
        <w:rPr>
          <w:sz w:val="30"/>
          <w:szCs w:val="30"/>
        </w:rPr>
        <w:t xml:space="preserve">в номере </w:t>
      </w:r>
      <w:r w:rsidR="001B2561" w:rsidRPr="009C3FED">
        <w:rPr>
          <w:sz w:val="30"/>
          <w:szCs w:val="30"/>
        </w:rPr>
        <w:t>соответствующей комфортности.</w:t>
      </w:r>
    </w:p>
    <w:p w14:paraId="226F5801" w14:textId="206092B1" w:rsidR="00057373" w:rsidRPr="009C3FED" w:rsidRDefault="00AC01AB" w:rsidP="006F6BD6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5.1</w:t>
      </w:r>
      <w:r w:rsidR="003B7E28" w:rsidRPr="009C3FED">
        <w:rPr>
          <w:sz w:val="30"/>
          <w:szCs w:val="30"/>
        </w:rPr>
        <w:t>1</w:t>
      </w:r>
      <w:r w:rsidR="006F6BD6" w:rsidRPr="009C3FED">
        <w:rPr>
          <w:sz w:val="30"/>
          <w:szCs w:val="30"/>
        </w:rPr>
        <w:t xml:space="preserve">. </w:t>
      </w:r>
      <w:r w:rsidR="00057373" w:rsidRPr="009C3FED">
        <w:rPr>
          <w:sz w:val="30"/>
          <w:szCs w:val="30"/>
        </w:rPr>
        <w:t xml:space="preserve">При одностороннем отказе от </w:t>
      </w:r>
      <w:r w:rsidR="00957F85" w:rsidRPr="009C3FED">
        <w:rPr>
          <w:sz w:val="30"/>
          <w:szCs w:val="30"/>
        </w:rPr>
        <w:t>Д</w:t>
      </w:r>
      <w:r w:rsidR="006F6BD6" w:rsidRPr="009C3FED">
        <w:rPr>
          <w:sz w:val="30"/>
          <w:szCs w:val="30"/>
        </w:rPr>
        <w:t xml:space="preserve">оговора </w:t>
      </w:r>
      <w:r w:rsidR="00057373" w:rsidRPr="009C3FED">
        <w:rPr>
          <w:sz w:val="30"/>
          <w:szCs w:val="30"/>
        </w:rPr>
        <w:t>Зак</w:t>
      </w:r>
      <w:r w:rsidR="006F6BD6" w:rsidRPr="009C3FED">
        <w:rPr>
          <w:sz w:val="30"/>
          <w:szCs w:val="30"/>
        </w:rPr>
        <w:t>азчик</w:t>
      </w:r>
      <w:r w:rsidR="00057373" w:rsidRPr="009C3FED">
        <w:rPr>
          <w:sz w:val="30"/>
          <w:szCs w:val="30"/>
        </w:rPr>
        <w:t xml:space="preserve"> имеет право требовать </w:t>
      </w:r>
      <w:r w:rsidRPr="009C3FED">
        <w:rPr>
          <w:sz w:val="30"/>
          <w:szCs w:val="30"/>
        </w:rPr>
        <w:t xml:space="preserve">возмещения денежных средств за </w:t>
      </w:r>
      <w:r w:rsidR="00057373" w:rsidRPr="009C3FED">
        <w:rPr>
          <w:sz w:val="30"/>
          <w:szCs w:val="30"/>
        </w:rPr>
        <w:t>неиспользованные дни проживания</w:t>
      </w:r>
      <w:r w:rsidR="00F437CF" w:rsidRPr="009C3FED">
        <w:rPr>
          <w:sz w:val="30"/>
          <w:szCs w:val="30"/>
        </w:rPr>
        <w:t>/ проживания с завтраком</w:t>
      </w:r>
      <w:r w:rsidR="00057373" w:rsidRPr="009C3FED">
        <w:rPr>
          <w:sz w:val="30"/>
          <w:szCs w:val="30"/>
        </w:rPr>
        <w:t xml:space="preserve"> в следующих случаях: смерти членов семьи и близких родственников (супруг (супруга), родители, дети, усыновленные (удочеренные), братья и сестры, дед, бабка, внуки) с обязательным предоставлением подтверждающего документа или его копии</w:t>
      </w:r>
      <w:r w:rsidR="003E6EFF" w:rsidRPr="009C3FED">
        <w:rPr>
          <w:sz w:val="30"/>
          <w:szCs w:val="30"/>
        </w:rPr>
        <w:t>.</w:t>
      </w:r>
    </w:p>
    <w:p w14:paraId="248FD6F0" w14:textId="77777777" w:rsidR="00057373" w:rsidRPr="009C3FED" w:rsidRDefault="00057373" w:rsidP="00057373">
      <w:pPr>
        <w:ind w:firstLine="6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C3FED">
        <w:rPr>
          <w:rFonts w:ascii="Times New Roman" w:eastAsia="Times New Roman" w:hAnsi="Times New Roman" w:cs="Times New Roman"/>
          <w:sz w:val="30"/>
          <w:szCs w:val="30"/>
        </w:rPr>
        <w:t xml:space="preserve">В других случаях, не определенных настоящим </w:t>
      </w:r>
      <w:r w:rsidR="00957F85" w:rsidRPr="009C3FED">
        <w:rPr>
          <w:rFonts w:ascii="Times New Roman" w:eastAsia="Times New Roman" w:hAnsi="Times New Roman" w:cs="Times New Roman"/>
          <w:sz w:val="30"/>
          <w:szCs w:val="30"/>
        </w:rPr>
        <w:t>Д</w:t>
      </w:r>
      <w:r w:rsidRPr="009C3FED">
        <w:rPr>
          <w:rFonts w:ascii="Times New Roman" w:eastAsia="Times New Roman" w:hAnsi="Times New Roman" w:cs="Times New Roman"/>
          <w:sz w:val="30"/>
          <w:szCs w:val="30"/>
        </w:rPr>
        <w:t>оговором, денежные ср</w:t>
      </w:r>
      <w:r w:rsidR="006F6BD6" w:rsidRPr="009C3FED">
        <w:rPr>
          <w:rFonts w:ascii="Times New Roman" w:eastAsia="Times New Roman" w:hAnsi="Times New Roman" w:cs="Times New Roman"/>
          <w:sz w:val="30"/>
          <w:szCs w:val="30"/>
        </w:rPr>
        <w:t xml:space="preserve">едства за неиспользованные дни </w:t>
      </w:r>
      <w:r w:rsidR="00F437CF" w:rsidRPr="009C3FED">
        <w:rPr>
          <w:rFonts w:ascii="Times New Roman" w:eastAsia="Times New Roman" w:hAnsi="Times New Roman" w:cs="Times New Roman"/>
          <w:sz w:val="30"/>
          <w:szCs w:val="30"/>
        </w:rPr>
        <w:t xml:space="preserve">проживания, проживания с завтраком </w:t>
      </w:r>
      <w:r w:rsidR="006F6BD6" w:rsidRPr="009C3FED">
        <w:rPr>
          <w:rFonts w:ascii="Times New Roman" w:eastAsia="Times New Roman" w:hAnsi="Times New Roman" w:cs="Times New Roman"/>
          <w:sz w:val="30"/>
          <w:szCs w:val="30"/>
        </w:rPr>
        <w:t>Заказчику</w:t>
      </w:r>
      <w:r w:rsidRPr="009C3FED">
        <w:rPr>
          <w:rFonts w:ascii="Times New Roman" w:eastAsia="Times New Roman" w:hAnsi="Times New Roman" w:cs="Times New Roman"/>
          <w:sz w:val="30"/>
          <w:szCs w:val="30"/>
        </w:rPr>
        <w:t xml:space="preserve"> не </w:t>
      </w:r>
      <w:r w:rsidR="0038636A" w:rsidRPr="009C3FED">
        <w:rPr>
          <w:rFonts w:ascii="Times New Roman" w:eastAsia="Times New Roman" w:hAnsi="Times New Roman" w:cs="Times New Roman"/>
          <w:sz w:val="30"/>
          <w:szCs w:val="30"/>
        </w:rPr>
        <w:t>возвращаются.</w:t>
      </w:r>
    </w:p>
    <w:bookmarkEnd w:id="7"/>
    <w:bookmarkEnd w:id="8"/>
    <w:p w14:paraId="3D356DFC" w14:textId="77777777" w:rsidR="00494D55" w:rsidRPr="009C3FED" w:rsidRDefault="0038636A" w:rsidP="00AC01AB">
      <w:pPr>
        <w:pStyle w:val="11"/>
        <w:shd w:val="clear" w:color="auto" w:fill="auto"/>
        <w:ind w:firstLine="500"/>
        <w:jc w:val="center"/>
        <w:rPr>
          <w:b/>
          <w:sz w:val="30"/>
          <w:szCs w:val="30"/>
        </w:rPr>
      </w:pPr>
      <w:r w:rsidRPr="009C3FED">
        <w:rPr>
          <w:b/>
          <w:sz w:val="30"/>
          <w:szCs w:val="30"/>
        </w:rPr>
        <w:t xml:space="preserve">6. </w:t>
      </w:r>
      <w:r w:rsidR="00A16CDF" w:rsidRPr="009C3FED">
        <w:rPr>
          <w:b/>
          <w:sz w:val="30"/>
          <w:szCs w:val="30"/>
        </w:rPr>
        <w:t>ПОРЯДОК СДАЧИ-ПРИЕМКИ УСЛУГ</w:t>
      </w:r>
      <w:bookmarkStart w:id="9" w:name="bookmark15"/>
      <w:bookmarkStart w:id="10" w:name="bookmark16"/>
    </w:p>
    <w:p w14:paraId="45C92A3F" w14:textId="77777777" w:rsidR="00494D55" w:rsidRPr="009C3FED" w:rsidRDefault="003F6B15" w:rsidP="00494D55">
      <w:pPr>
        <w:pStyle w:val="11"/>
        <w:shd w:val="clear" w:color="auto" w:fill="auto"/>
        <w:ind w:firstLine="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        </w:t>
      </w:r>
      <w:r w:rsidR="002748CE" w:rsidRPr="009C3FED">
        <w:rPr>
          <w:sz w:val="30"/>
          <w:szCs w:val="30"/>
        </w:rPr>
        <w:t>6</w:t>
      </w:r>
      <w:r w:rsidR="00F06875" w:rsidRPr="009C3FED">
        <w:rPr>
          <w:sz w:val="30"/>
          <w:szCs w:val="30"/>
        </w:rPr>
        <w:t>.1. Предоставление у</w:t>
      </w:r>
      <w:r w:rsidR="00494D55" w:rsidRPr="009C3FED">
        <w:rPr>
          <w:sz w:val="30"/>
          <w:szCs w:val="30"/>
        </w:rPr>
        <w:t xml:space="preserve">слуг в рамках настоящего Договора для </w:t>
      </w:r>
      <w:r w:rsidR="00DD3D74" w:rsidRPr="009C3FED">
        <w:rPr>
          <w:sz w:val="30"/>
          <w:szCs w:val="30"/>
        </w:rPr>
        <w:t>Заказчик</w:t>
      </w:r>
      <w:r w:rsidRPr="009C3FED">
        <w:rPr>
          <w:sz w:val="30"/>
          <w:szCs w:val="30"/>
        </w:rPr>
        <w:t>а, являющегося физическим лицом</w:t>
      </w:r>
      <w:r w:rsidR="00494D55" w:rsidRPr="009C3FED">
        <w:rPr>
          <w:sz w:val="30"/>
          <w:szCs w:val="30"/>
        </w:rPr>
        <w:t xml:space="preserve">, подтверждается фактом потребления </w:t>
      </w:r>
      <w:r w:rsidR="00DD3D74" w:rsidRPr="009C3FED">
        <w:rPr>
          <w:sz w:val="30"/>
          <w:szCs w:val="30"/>
        </w:rPr>
        <w:t>Заказчик</w:t>
      </w:r>
      <w:r w:rsidR="00EC518A" w:rsidRPr="009C3FED">
        <w:rPr>
          <w:sz w:val="30"/>
          <w:szCs w:val="30"/>
        </w:rPr>
        <w:t>о</w:t>
      </w:r>
      <w:r w:rsidR="00F06875" w:rsidRPr="009C3FED">
        <w:rPr>
          <w:sz w:val="30"/>
          <w:szCs w:val="30"/>
        </w:rPr>
        <w:t>м оказанных ему у</w:t>
      </w:r>
      <w:r w:rsidR="00494D55" w:rsidRPr="009C3FED">
        <w:rPr>
          <w:sz w:val="30"/>
          <w:szCs w:val="30"/>
        </w:rPr>
        <w:t>слуг и отсутствием предъявленных письменных претензий</w:t>
      </w:r>
      <w:r w:rsidR="008C2B96" w:rsidRPr="009C3FED">
        <w:rPr>
          <w:sz w:val="30"/>
          <w:szCs w:val="30"/>
        </w:rPr>
        <w:t xml:space="preserve"> </w:t>
      </w:r>
      <w:r w:rsidR="006324E1" w:rsidRPr="009C3FED">
        <w:rPr>
          <w:sz w:val="30"/>
          <w:szCs w:val="30"/>
        </w:rPr>
        <w:t>к</w:t>
      </w:r>
      <w:r w:rsidR="00E735AC" w:rsidRPr="009C3FED">
        <w:rPr>
          <w:sz w:val="30"/>
          <w:szCs w:val="30"/>
        </w:rPr>
        <w:t xml:space="preserve"> </w:t>
      </w:r>
      <w:r w:rsidR="001B78B3" w:rsidRPr="009C3FED">
        <w:rPr>
          <w:sz w:val="30"/>
          <w:szCs w:val="30"/>
        </w:rPr>
        <w:t>качеству оказанных</w:t>
      </w:r>
      <w:r w:rsidR="00E735AC" w:rsidRPr="009C3FED">
        <w:rPr>
          <w:sz w:val="30"/>
          <w:szCs w:val="30"/>
        </w:rPr>
        <w:t xml:space="preserve"> </w:t>
      </w:r>
      <w:r w:rsidR="00EC518A" w:rsidRPr="009C3FED">
        <w:rPr>
          <w:sz w:val="30"/>
          <w:szCs w:val="30"/>
        </w:rPr>
        <w:t>у</w:t>
      </w:r>
      <w:r w:rsidR="001B78B3" w:rsidRPr="009C3FED">
        <w:rPr>
          <w:sz w:val="30"/>
          <w:szCs w:val="30"/>
        </w:rPr>
        <w:t>слуг</w:t>
      </w:r>
      <w:r w:rsidR="0038636A" w:rsidRPr="009C3FED">
        <w:rPr>
          <w:sz w:val="30"/>
          <w:szCs w:val="30"/>
        </w:rPr>
        <w:t xml:space="preserve"> в течение 5 (пяти) календарных дней</w:t>
      </w:r>
      <w:r w:rsidR="001B78B3" w:rsidRPr="009C3FED">
        <w:rPr>
          <w:sz w:val="30"/>
          <w:szCs w:val="30"/>
        </w:rPr>
        <w:t>, направленных в адрес Исполнителя.</w:t>
      </w:r>
    </w:p>
    <w:p w14:paraId="51669A96" w14:textId="77777777" w:rsidR="00494D55" w:rsidRPr="009C3FED" w:rsidRDefault="002748CE" w:rsidP="00E735AC">
      <w:pPr>
        <w:pStyle w:val="13"/>
        <w:keepNext/>
        <w:keepLines/>
        <w:shd w:val="clear" w:color="auto" w:fill="auto"/>
        <w:tabs>
          <w:tab w:val="left" w:pos="351"/>
        </w:tabs>
        <w:rPr>
          <w:sz w:val="30"/>
          <w:szCs w:val="30"/>
        </w:rPr>
      </w:pPr>
      <w:bookmarkStart w:id="11" w:name="bookmark17"/>
      <w:bookmarkEnd w:id="9"/>
      <w:bookmarkEnd w:id="10"/>
      <w:r w:rsidRPr="009C3FED">
        <w:rPr>
          <w:sz w:val="30"/>
          <w:szCs w:val="30"/>
        </w:rPr>
        <w:t>7</w:t>
      </w:r>
      <w:r w:rsidR="00494D55" w:rsidRPr="009C3FED">
        <w:rPr>
          <w:sz w:val="30"/>
          <w:szCs w:val="30"/>
        </w:rPr>
        <w:t>. ОТВЕТСТВЕННОСТЬ СТОРОН</w:t>
      </w:r>
      <w:bookmarkEnd w:id="11"/>
    </w:p>
    <w:p w14:paraId="68455551" w14:textId="77777777" w:rsidR="00494D55" w:rsidRPr="009C3FED" w:rsidRDefault="002748CE" w:rsidP="00494D55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7</w:t>
      </w:r>
      <w:r w:rsidR="00494D55" w:rsidRPr="009C3FED">
        <w:rPr>
          <w:sz w:val="30"/>
          <w:szCs w:val="30"/>
        </w:rPr>
        <w:t>.1. За неисполнение</w:t>
      </w:r>
      <w:r w:rsidR="00EC518A" w:rsidRPr="009C3FED">
        <w:rPr>
          <w:sz w:val="30"/>
          <w:szCs w:val="30"/>
        </w:rPr>
        <w:t xml:space="preserve"> или </w:t>
      </w:r>
      <w:r w:rsidR="00494D55" w:rsidRPr="009C3FED">
        <w:rPr>
          <w:sz w:val="30"/>
          <w:szCs w:val="30"/>
        </w:rPr>
        <w:t>ненадлежащее исполнение св</w:t>
      </w:r>
      <w:r w:rsidR="00EC518A" w:rsidRPr="009C3FED">
        <w:rPr>
          <w:sz w:val="30"/>
          <w:szCs w:val="30"/>
        </w:rPr>
        <w:t xml:space="preserve">оих обязательств по настоящему </w:t>
      </w:r>
      <w:r w:rsidR="00957F85" w:rsidRPr="009C3FED">
        <w:rPr>
          <w:sz w:val="30"/>
          <w:szCs w:val="30"/>
        </w:rPr>
        <w:t>Д</w:t>
      </w:r>
      <w:r w:rsidR="00494D55" w:rsidRPr="009C3FED">
        <w:rPr>
          <w:sz w:val="30"/>
          <w:szCs w:val="30"/>
        </w:rPr>
        <w:t xml:space="preserve">оговору </w:t>
      </w:r>
      <w:r w:rsidR="00EC518A" w:rsidRPr="009C3FED">
        <w:rPr>
          <w:sz w:val="30"/>
          <w:szCs w:val="30"/>
        </w:rPr>
        <w:t>Стороны несу</w:t>
      </w:r>
      <w:r w:rsidR="00494D55" w:rsidRPr="009C3FED">
        <w:rPr>
          <w:sz w:val="30"/>
          <w:szCs w:val="30"/>
        </w:rPr>
        <w:t xml:space="preserve">т ответственность в соответствии с </w:t>
      </w:r>
      <w:r w:rsidR="006324E1" w:rsidRPr="009C3FED">
        <w:rPr>
          <w:sz w:val="30"/>
          <w:szCs w:val="30"/>
        </w:rPr>
        <w:t xml:space="preserve">действующим </w:t>
      </w:r>
      <w:r w:rsidR="00494D55" w:rsidRPr="009C3FED">
        <w:rPr>
          <w:sz w:val="30"/>
          <w:szCs w:val="30"/>
        </w:rPr>
        <w:t>законодательством Республики Беларусь, с учетом особенностей, установленных настоящим Договором.</w:t>
      </w:r>
    </w:p>
    <w:p w14:paraId="46E6E2AF" w14:textId="77777777" w:rsidR="00494D55" w:rsidRPr="009C3FED" w:rsidRDefault="002748CE" w:rsidP="00494D55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7</w:t>
      </w:r>
      <w:r w:rsidR="00494D55" w:rsidRPr="009C3FED">
        <w:rPr>
          <w:sz w:val="30"/>
          <w:szCs w:val="30"/>
        </w:rPr>
        <w:t xml:space="preserve">.2. Исполнитель не несет ответственности в случае неисполнения или ненадлежащего </w:t>
      </w:r>
      <w:r w:rsidR="00D17435" w:rsidRPr="009C3FED">
        <w:rPr>
          <w:sz w:val="30"/>
          <w:szCs w:val="30"/>
        </w:rPr>
        <w:t>оказания</w:t>
      </w:r>
      <w:r w:rsidR="00494D55" w:rsidRPr="009C3FED">
        <w:rPr>
          <w:sz w:val="30"/>
          <w:szCs w:val="30"/>
        </w:rPr>
        <w:t xml:space="preserve"> услуг со своей стороны или со стороны третьих лиц, возникшего из-за недостоверности, недостаточности или несвоевременности подтверждающих сведений и документов, предоставленных </w:t>
      </w:r>
      <w:r w:rsidR="00DD3D74" w:rsidRPr="009C3FED">
        <w:rPr>
          <w:sz w:val="30"/>
          <w:szCs w:val="30"/>
        </w:rPr>
        <w:t>Заказчик</w:t>
      </w:r>
      <w:r w:rsidR="00EC518A" w:rsidRPr="009C3FED">
        <w:rPr>
          <w:sz w:val="30"/>
          <w:szCs w:val="30"/>
        </w:rPr>
        <w:t>о</w:t>
      </w:r>
      <w:r w:rsidR="00494D55" w:rsidRPr="009C3FED">
        <w:rPr>
          <w:sz w:val="30"/>
          <w:szCs w:val="30"/>
        </w:rPr>
        <w:t xml:space="preserve">м, а также возникших вследствие других нарушений условий настоящей Оферты со стороны </w:t>
      </w:r>
      <w:r w:rsidR="00DD3D74" w:rsidRPr="009C3FED">
        <w:rPr>
          <w:sz w:val="30"/>
          <w:szCs w:val="30"/>
        </w:rPr>
        <w:t>Заказчик</w:t>
      </w:r>
      <w:r w:rsidR="00EC518A" w:rsidRPr="009C3FED">
        <w:rPr>
          <w:sz w:val="30"/>
          <w:szCs w:val="30"/>
        </w:rPr>
        <w:t>а</w:t>
      </w:r>
      <w:r w:rsidR="00494D55" w:rsidRPr="009C3FED">
        <w:rPr>
          <w:sz w:val="30"/>
          <w:szCs w:val="30"/>
        </w:rPr>
        <w:t>.</w:t>
      </w:r>
    </w:p>
    <w:p w14:paraId="229340BF" w14:textId="77777777" w:rsidR="00494D55" w:rsidRPr="009C3FED" w:rsidRDefault="002748CE" w:rsidP="00494D55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7</w:t>
      </w:r>
      <w:r w:rsidR="00494D55" w:rsidRPr="009C3FED">
        <w:rPr>
          <w:sz w:val="30"/>
          <w:szCs w:val="30"/>
        </w:rPr>
        <w:t xml:space="preserve">.3. Исполнитель не несет ответственность за несоответствие предоставленного обслуживания ожиданиям </w:t>
      </w:r>
      <w:r w:rsidR="00DD3D74" w:rsidRPr="009C3FED">
        <w:rPr>
          <w:sz w:val="30"/>
          <w:szCs w:val="30"/>
        </w:rPr>
        <w:t>Заказчик</w:t>
      </w:r>
      <w:r w:rsidR="003F47BC" w:rsidRPr="009C3FED">
        <w:rPr>
          <w:sz w:val="30"/>
          <w:szCs w:val="30"/>
        </w:rPr>
        <w:t>а</w:t>
      </w:r>
      <w:r w:rsidR="00494D55" w:rsidRPr="009C3FED">
        <w:rPr>
          <w:sz w:val="30"/>
          <w:szCs w:val="30"/>
        </w:rPr>
        <w:t xml:space="preserve"> и его субъективной оценке.</w:t>
      </w:r>
    </w:p>
    <w:p w14:paraId="0627ABD1" w14:textId="77777777" w:rsidR="00494D55" w:rsidRPr="009C3FED" w:rsidRDefault="002748CE" w:rsidP="002748CE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7</w:t>
      </w:r>
      <w:r w:rsidR="00494D55" w:rsidRPr="009C3FED">
        <w:rPr>
          <w:sz w:val="30"/>
          <w:szCs w:val="30"/>
        </w:rPr>
        <w:t xml:space="preserve">.4. Исполнитель, при условии соблюдения условий настоящего Договора, гарантирует </w:t>
      </w:r>
      <w:r w:rsidR="00DD3D74" w:rsidRPr="009C3FED">
        <w:rPr>
          <w:sz w:val="30"/>
          <w:szCs w:val="30"/>
        </w:rPr>
        <w:t>Заказчик</w:t>
      </w:r>
      <w:r w:rsidR="00EC518A" w:rsidRPr="009C3FED">
        <w:rPr>
          <w:sz w:val="30"/>
          <w:szCs w:val="30"/>
        </w:rPr>
        <w:t>у</w:t>
      </w:r>
      <w:r w:rsidR="00494D55" w:rsidRPr="009C3FED">
        <w:rPr>
          <w:sz w:val="30"/>
          <w:szCs w:val="30"/>
        </w:rPr>
        <w:t xml:space="preserve"> право пользования предоставляемыми услугами без каких-либо вмешательств со стороны представителей администрации Исполнителя.</w:t>
      </w:r>
    </w:p>
    <w:p w14:paraId="3AF72EE4" w14:textId="77777777" w:rsidR="007D2974" w:rsidRPr="009C3FED" w:rsidRDefault="002748CE" w:rsidP="00494D55">
      <w:pPr>
        <w:pStyle w:val="11"/>
        <w:shd w:val="clear" w:color="auto" w:fill="auto"/>
        <w:ind w:firstLine="500"/>
        <w:jc w:val="both"/>
        <w:rPr>
          <w:color w:val="auto"/>
          <w:sz w:val="30"/>
          <w:szCs w:val="30"/>
        </w:rPr>
      </w:pPr>
      <w:r w:rsidRPr="009C3FED">
        <w:rPr>
          <w:sz w:val="30"/>
          <w:szCs w:val="30"/>
        </w:rPr>
        <w:t>7</w:t>
      </w:r>
      <w:r w:rsidR="00494D55" w:rsidRPr="009C3FED">
        <w:rPr>
          <w:sz w:val="30"/>
          <w:szCs w:val="30"/>
        </w:rPr>
        <w:t xml:space="preserve">.5. </w:t>
      </w:r>
      <w:r w:rsidR="00DD3D74" w:rsidRPr="009C3FED">
        <w:rPr>
          <w:sz w:val="30"/>
          <w:szCs w:val="30"/>
        </w:rPr>
        <w:t>Заказчик</w:t>
      </w:r>
      <w:r w:rsidR="00494D55" w:rsidRPr="009C3FED">
        <w:rPr>
          <w:sz w:val="30"/>
          <w:szCs w:val="30"/>
        </w:rPr>
        <w:t xml:space="preserve"> представляет интересы всех лиц, указанных в </w:t>
      </w:r>
      <w:r w:rsidR="00D41312" w:rsidRPr="009C3FED">
        <w:rPr>
          <w:sz w:val="30"/>
          <w:szCs w:val="30"/>
        </w:rPr>
        <w:t>З</w:t>
      </w:r>
      <w:r w:rsidR="00494D55" w:rsidRPr="009C3FED">
        <w:rPr>
          <w:sz w:val="30"/>
          <w:szCs w:val="30"/>
        </w:rPr>
        <w:t xml:space="preserve">аявке </w:t>
      </w:r>
      <w:r w:rsidR="00494D55" w:rsidRPr="009C3FED">
        <w:rPr>
          <w:sz w:val="30"/>
          <w:szCs w:val="30"/>
        </w:rPr>
        <w:lastRenderedPageBreak/>
        <w:t xml:space="preserve">(устной либо письменной) и персонально несет ответственность </w:t>
      </w:r>
      <w:r w:rsidR="006324E1" w:rsidRPr="009C3FED">
        <w:rPr>
          <w:color w:val="auto"/>
          <w:sz w:val="30"/>
          <w:szCs w:val="30"/>
        </w:rPr>
        <w:t xml:space="preserve">за их действия/ бездействия </w:t>
      </w:r>
      <w:r w:rsidR="00494D55" w:rsidRPr="009C3FED">
        <w:rPr>
          <w:color w:val="auto"/>
          <w:sz w:val="30"/>
          <w:szCs w:val="30"/>
        </w:rPr>
        <w:t xml:space="preserve">перед Исполнителем: </w:t>
      </w:r>
    </w:p>
    <w:p w14:paraId="37CEC2FC" w14:textId="77777777" w:rsidR="00494D55" w:rsidRPr="009C3FED" w:rsidRDefault="00494D55" w:rsidP="00494D55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- за достоверность и правильность данных представляемых лиц, указанных в </w:t>
      </w:r>
      <w:r w:rsidR="00D41312" w:rsidRPr="009C3FED">
        <w:rPr>
          <w:sz w:val="30"/>
          <w:szCs w:val="30"/>
        </w:rPr>
        <w:t>З</w:t>
      </w:r>
      <w:r w:rsidRPr="009C3FED">
        <w:rPr>
          <w:sz w:val="30"/>
          <w:szCs w:val="30"/>
        </w:rPr>
        <w:t>аявке;</w:t>
      </w:r>
    </w:p>
    <w:p w14:paraId="121B1571" w14:textId="77777777" w:rsidR="00494D55" w:rsidRPr="009C3FED" w:rsidRDefault="00494D55" w:rsidP="00494D55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- за </w:t>
      </w:r>
      <w:r w:rsidR="007D2974" w:rsidRPr="009C3FED">
        <w:rPr>
          <w:sz w:val="30"/>
          <w:szCs w:val="30"/>
        </w:rPr>
        <w:t xml:space="preserve">полноту </w:t>
      </w:r>
      <w:r w:rsidRPr="009C3FED">
        <w:rPr>
          <w:sz w:val="30"/>
          <w:szCs w:val="30"/>
        </w:rPr>
        <w:t>оплат</w:t>
      </w:r>
      <w:r w:rsidR="00AF561A" w:rsidRPr="009C3FED">
        <w:rPr>
          <w:sz w:val="30"/>
          <w:szCs w:val="30"/>
        </w:rPr>
        <w:t>ы</w:t>
      </w:r>
      <w:r w:rsidRPr="009C3FED">
        <w:rPr>
          <w:sz w:val="30"/>
          <w:szCs w:val="30"/>
        </w:rPr>
        <w:t xml:space="preserve"> услуг Исполнителя, оказанных лицам, перечисленным в </w:t>
      </w:r>
      <w:r w:rsidR="00D41312" w:rsidRPr="009C3FED">
        <w:rPr>
          <w:sz w:val="30"/>
          <w:szCs w:val="30"/>
        </w:rPr>
        <w:t>З</w:t>
      </w:r>
      <w:r w:rsidRPr="009C3FED">
        <w:rPr>
          <w:sz w:val="30"/>
          <w:szCs w:val="30"/>
        </w:rPr>
        <w:t xml:space="preserve">аявке </w:t>
      </w:r>
      <w:r w:rsidR="00DD3D74" w:rsidRPr="009C3FED">
        <w:rPr>
          <w:sz w:val="30"/>
          <w:szCs w:val="30"/>
        </w:rPr>
        <w:t>Заказчик</w:t>
      </w:r>
      <w:r w:rsidR="003F47BC" w:rsidRPr="009C3FED">
        <w:rPr>
          <w:sz w:val="30"/>
          <w:szCs w:val="30"/>
        </w:rPr>
        <w:t>а</w:t>
      </w:r>
      <w:r w:rsidR="0038636A" w:rsidRPr="009C3FED">
        <w:rPr>
          <w:sz w:val="30"/>
          <w:szCs w:val="30"/>
        </w:rPr>
        <w:t>.</w:t>
      </w:r>
    </w:p>
    <w:p w14:paraId="34124600" w14:textId="77777777" w:rsidR="00BA049C" w:rsidRPr="009C3FED" w:rsidRDefault="00BA049C" w:rsidP="00494D55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7.6. За нарушение сроков оплаты фактически оказанных услуг Исполнитель имеет право требовать от Заказчика пеню в размере 0,15 % стоимости оказанных услуг за каждый календарный день просрочки оплаты.</w:t>
      </w:r>
    </w:p>
    <w:p w14:paraId="3C143F73" w14:textId="77777777" w:rsidR="00494D55" w:rsidRPr="009C3FED" w:rsidRDefault="00BA049C" w:rsidP="00494D55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7.7</w:t>
      </w:r>
      <w:r w:rsidR="00A3372C" w:rsidRPr="009C3FED">
        <w:rPr>
          <w:sz w:val="30"/>
          <w:szCs w:val="30"/>
        </w:rPr>
        <w:t xml:space="preserve">. </w:t>
      </w:r>
      <w:r w:rsidR="00DD3D74" w:rsidRPr="009C3FED">
        <w:rPr>
          <w:sz w:val="30"/>
          <w:szCs w:val="30"/>
        </w:rPr>
        <w:t>Заказчик</w:t>
      </w:r>
      <w:r w:rsidR="00494D55" w:rsidRPr="009C3FED">
        <w:rPr>
          <w:sz w:val="30"/>
          <w:szCs w:val="30"/>
        </w:rPr>
        <w:t xml:space="preserve"> в полном объеме несет перед </w:t>
      </w:r>
      <w:r w:rsidR="00A3372C" w:rsidRPr="009C3FED">
        <w:rPr>
          <w:sz w:val="30"/>
          <w:szCs w:val="30"/>
        </w:rPr>
        <w:t>Исполнителем</w:t>
      </w:r>
      <w:r w:rsidR="00494D55" w:rsidRPr="009C3FED">
        <w:rPr>
          <w:sz w:val="30"/>
          <w:szCs w:val="30"/>
        </w:rPr>
        <w:t xml:space="preserve"> материальную ответственность за любой ущерб, нанесенный на территории </w:t>
      </w:r>
      <w:r w:rsidR="00A3372C" w:rsidRPr="009C3FED">
        <w:rPr>
          <w:sz w:val="30"/>
          <w:szCs w:val="30"/>
        </w:rPr>
        <w:t>ДПК “</w:t>
      </w:r>
      <w:proofErr w:type="spellStart"/>
      <w:r w:rsidR="00A3372C" w:rsidRPr="009C3FED">
        <w:rPr>
          <w:sz w:val="30"/>
          <w:szCs w:val="30"/>
        </w:rPr>
        <w:t>Вялікі</w:t>
      </w:r>
      <w:proofErr w:type="spellEnd"/>
      <w:r w:rsidR="00A3372C" w:rsidRPr="009C3FED">
        <w:rPr>
          <w:sz w:val="30"/>
          <w:szCs w:val="30"/>
        </w:rPr>
        <w:t xml:space="preserve"> </w:t>
      </w:r>
      <w:proofErr w:type="spellStart"/>
      <w:r w:rsidR="00A3372C" w:rsidRPr="009C3FED">
        <w:rPr>
          <w:sz w:val="30"/>
          <w:szCs w:val="30"/>
        </w:rPr>
        <w:t>Свяцк</w:t>
      </w:r>
      <w:proofErr w:type="spellEnd"/>
      <w:r w:rsidR="00A3372C" w:rsidRPr="009C3FED">
        <w:rPr>
          <w:sz w:val="30"/>
          <w:szCs w:val="30"/>
        </w:rPr>
        <w:t xml:space="preserve"> </w:t>
      </w:r>
      <w:proofErr w:type="spellStart"/>
      <w:r w:rsidR="00A3372C" w:rsidRPr="009C3FED">
        <w:rPr>
          <w:sz w:val="30"/>
          <w:szCs w:val="30"/>
        </w:rPr>
        <w:t>Валовічаў</w:t>
      </w:r>
      <w:proofErr w:type="spellEnd"/>
      <w:r w:rsidR="00A3372C" w:rsidRPr="009C3FED">
        <w:rPr>
          <w:sz w:val="30"/>
          <w:szCs w:val="30"/>
        </w:rPr>
        <w:t>” открытого акционерного общества “Санаторий “Озерный”</w:t>
      </w:r>
      <w:r w:rsidR="00494D55" w:rsidRPr="009C3FED">
        <w:rPr>
          <w:sz w:val="30"/>
          <w:szCs w:val="30"/>
        </w:rPr>
        <w:t xml:space="preserve"> третьим лицам, зданию, отделке или оборудованию, иному имуществу по его вине, а также по вине лиц, посетивших </w:t>
      </w:r>
      <w:r w:rsidR="00A3372C" w:rsidRPr="009C3FED">
        <w:rPr>
          <w:sz w:val="30"/>
          <w:szCs w:val="30"/>
        </w:rPr>
        <w:t>ДПК “</w:t>
      </w:r>
      <w:proofErr w:type="spellStart"/>
      <w:r w:rsidR="00A3372C" w:rsidRPr="009C3FED">
        <w:rPr>
          <w:sz w:val="30"/>
          <w:szCs w:val="30"/>
        </w:rPr>
        <w:t>Вялікі</w:t>
      </w:r>
      <w:proofErr w:type="spellEnd"/>
      <w:r w:rsidR="00A3372C" w:rsidRPr="009C3FED">
        <w:rPr>
          <w:sz w:val="30"/>
          <w:szCs w:val="30"/>
        </w:rPr>
        <w:t xml:space="preserve"> </w:t>
      </w:r>
      <w:proofErr w:type="spellStart"/>
      <w:r w:rsidR="00A3372C" w:rsidRPr="009C3FED">
        <w:rPr>
          <w:sz w:val="30"/>
          <w:szCs w:val="30"/>
        </w:rPr>
        <w:t>Свяцк</w:t>
      </w:r>
      <w:proofErr w:type="spellEnd"/>
      <w:r w:rsidR="00A3372C" w:rsidRPr="009C3FED">
        <w:rPr>
          <w:sz w:val="30"/>
          <w:szCs w:val="30"/>
        </w:rPr>
        <w:t xml:space="preserve"> </w:t>
      </w:r>
      <w:proofErr w:type="spellStart"/>
      <w:r w:rsidR="00A3372C" w:rsidRPr="009C3FED">
        <w:rPr>
          <w:sz w:val="30"/>
          <w:szCs w:val="30"/>
        </w:rPr>
        <w:t>Валовічаў</w:t>
      </w:r>
      <w:proofErr w:type="spellEnd"/>
      <w:r w:rsidR="00A3372C" w:rsidRPr="009C3FED">
        <w:rPr>
          <w:sz w:val="30"/>
          <w:szCs w:val="30"/>
        </w:rPr>
        <w:t xml:space="preserve">” открытого акционерного общества “Санаторий “Озерный” </w:t>
      </w:r>
      <w:r w:rsidR="00494D55" w:rsidRPr="009C3FED">
        <w:rPr>
          <w:sz w:val="30"/>
          <w:szCs w:val="30"/>
        </w:rPr>
        <w:t>по его приглашению.</w:t>
      </w:r>
    </w:p>
    <w:p w14:paraId="6FD2E342" w14:textId="77777777" w:rsidR="00A3372C" w:rsidRPr="009C3FED" w:rsidRDefault="00BA049C" w:rsidP="00A3372C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7.8</w:t>
      </w:r>
      <w:r w:rsidR="00A3372C" w:rsidRPr="009C3FED">
        <w:rPr>
          <w:sz w:val="30"/>
          <w:szCs w:val="30"/>
        </w:rPr>
        <w:t xml:space="preserve">. </w:t>
      </w:r>
      <w:r w:rsidR="00494D55" w:rsidRPr="009C3FED">
        <w:rPr>
          <w:sz w:val="30"/>
          <w:szCs w:val="30"/>
        </w:rPr>
        <w:t xml:space="preserve">На </w:t>
      </w:r>
      <w:r w:rsidR="00DD3D74" w:rsidRPr="009C3FED">
        <w:rPr>
          <w:sz w:val="30"/>
          <w:szCs w:val="30"/>
        </w:rPr>
        <w:t>Заказчик</w:t>
      </w:r>
      <w:r w:rsidR="003F47BC" w:rsidRPr="009C3FED">
        <w:rPr>
          <w:sz w:val="30"/>
          <w:szCs w:val="30"/>
        </w:rPr>
        <w:t>а</w:t>
      </w:r>
      <w:r w:rsidR="00494D55" w:rsidRPr="009C3FED">
        <w:rPr>
          <w:sz w:val="30"/>
          <w:szCs w:val="30"/>
        </w:rPr>
        <w:t xml:space="preserve"> возлагается полная ответственность за соблюдение требований техники безопасности.</w:t>
      </w:r>
      <w:bookmarkStart w:id="12" w:name="bookmark18"/>
      <w:bookmarkStart w:id="13" w:name="bookmark19"/>
    </w:p>
    <w:p w14:paraId="08655BEF" w14:textId="77777777" w:rsidR="00A3372C" w:rsidRPr="009C3FED" w:rsidRDefault="002748CE" w:rsidP="00E735AC">
      <w:pPr>
        <w:pStyle w:val="11"/>
        <w:shd w:val="clear" w:color="auto" w:fill="auto"/>
        <w:ind w:firstLine="500"/>
        <w:jc w:val="center"/>
        <w:rPr>
          <w:b/>
          <w:sz w:val="30"/>
          <w:szCs w:val="30"/>
        </w:rPr>
      </w:pPr>
      <w:r w:rsidRPr="009C3FED">
        <w:rPr>
          <w:b/>
          <w:sz w:val="30"/>
          <w:szCs w:val="30"/>
        </w:rPr>
        <w:t>8</w:t>
      </w:r>
      <w:r w:rsidR="00A3372C" w:rsidRPr="009C3FED">
        <w:rPr>
          <w:b/>
          <w:sz w:val="30"/>
          <w:szCs w:val="30"/>
        </w:rPr>
        <w:t xml:space="preserve">. </w:t>
      </w:r>
      <w:bookmarkEnd w:id="12"/>
      <w:bookmarkEnd w:id="13"/>
      <w:r w:rsidR="002D555E" w:rsidRPr="009C3FED">
        <w:rPr>
          <w:b/>
          <w:sz w:val="30"/>
          <w:szCs w:val="30"/>
        </w:rPr>
        <w:t>ФОРС-МАЖОРНЫЕ ОБСТОЯТЕЛЬСТВА</w:t>
      </w:r>
    </w:p>
    <w:p w14:paraId="3384842A" w14:textId="77777777" w:rsidR="00494D55" w:rsidRPr="009C3FED" w:rsidRDefault="002748CE" w:rsidP="00A3372C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8</w:t>
      </w:r>
      <w:r w:rsidR="00A3372C" w:rsidRPr="009C3FED">
        <w:rPr>
          <w:sz w:val="30"/>
          <w:szCs w:val="30"/>
        </w:rPr>
        <w:t xml:space="preserve">.1. </w:t>
      </w:r>
      <w:r w:rsidR="00494D55" w:rsidRPr="009C3FED">
        <w:rPr>
          <w:sz w:val="30"/>
          <w:szCs w:val="30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</w:t>
      </w:r>
      <w:r w:rsidR="009601F5" w:rsidRPr="009C3FED">
        <w:rPr>
          <w:sz w:val="30"/>
          <w:szCs w:val="30"/>
        </w:rPr>
        <w:t>. К таким обстоятельствам относятся пожар, стихийные бедствия.</w:t>
      </w:r>
    </w:p>
    <w:p w14:paraId="7DCF1CC4" w14:textId="77777777" w:rsidR="00A3372C" w:rsidRPr="009C3FED" w:rsidRDefault="002748CE" w:rsidP="00E735AC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8</w:t>
      </w:r>
      <w:r w:rsidR="00A6762E" w:rsidRPr="009C3FED">
        <w:rPr>
          <w:sz w:val="30"/>
          <w:szCs w:val="30"/>
        </w:rPr>
        <w:t xml:space="preserve">.2. </w:t>
      </w:r>
      <w:r w:rsidR="00494D55" w:rsidRPr="009C3FED">
        <w:rPr>
          <w:sz w:val="30"/>
          <w:szCs w:val="30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(трех) дней с момента возникновения таких обстоятельств.</w:t>
      </w:r>
    </w:p>
    <w:p w14:paraId="0D8F7F6C" w14:textId="77777777" w:rsidR="00A6762E" w:rsidRPr="009C3FED" w:rsidRDefault="0092336B" w:rsidP="0038636A">
      <w:pPr>
        <w:pStyle w:val="11"/>
        <w:shd w:val="clear" w:color="auto" w:fill="auto"/>
        <w:ind w:firstLine="426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8.3. При возникновении обстоятельств непреодолимой силы, срок оказания услуг по настоящему </w:t>
      </w:r>
      <w:r w:rsidR="00957F85" w:rsidRPr="009C3FED">
        <w:rPr>
          <w:sz w:val="30"/>
          <w:szCs w:val="30"/>
        </w:rPr>
        <w:t>Д</w:t>
      </w:r>
      <w:r w:rsidRPr="009C3FED">
        <w:rPr>
          <w:sz w:val="30"/>
          <w:szCs w:val="30"/>
        </w:rPr>
        <w:t>оговору отодвигается соразмерно времени, в течение которого действуют такие обстоятельства и их последствия.</w:t>
      </w:r>
    </w:p>
    <w:p w14:paraId="5517FB38" w14:textId="77777777" w:rsidR="00B07B5C" w:rsidRPr="009C3FED" w:rsidRDefault="00B07B5C" w:rsidP="00B07B5C">
      <w:pPr>
        <w:ind w:right="-1" w:firstLine="426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C3FED">
        <w:rPr>
          <w:rFonts w:ascii="Times New Roman" w:eastAsia="Times New Roman" w:hAnsi="Times New Roman" w:cs="Times New Roman"/>
          <w:sz w:val="30"/>
          <w:szCs w:val="30"/>
        </w:rPr>
        <w:t>8.4. Если эти обстоятельства будут продолжаться более 1 месяца, то каждая из сторон имеет право отказаться от дальнейшего исполнения обязательств по договору, и в этом случае ни одна из сторон не имеет права требовать от другой стороны возмещения убытков, причиненных расторжением настоящего договора.</w:t>
      </w:r>
    </w:p>
    <w:p w14:paraId="140D7AE6" w14:textId="77777777" w:rsidR="00B07B5C" w:rsidRPr="009C3FED" w:rsidRDefault="00B07B5C" w:rsidP="0092336B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</w:p>
    <w:p w14:paraId="64307E14" w14:textId="77777777" w:rsidR="00494D55" w:rsidRPr="009C3FED" w:rsidRDefault="00B07B5C" w:rsidP="00A3372C">
      <w:pPr>
        <w:pStyle w:val="11"/>
        <w:shd w:val="clear" w:color="auto" w:fill="auto"/>
        <w:ind w:firstLine="500"/>
        <w:jc w:val="center"/>
        <w:rPr>
          <w:b/>
          <w:sz w:val="30"/>
          <w:szCs w:val="30"/>
        </w:rPr>
      </w:pPr>
      <w:bookmarkStart w:id="14" w:name="bookmark22"/>
      <w:bookmarkStart w:id="15" w:name="bookmark23"/>
      <w:r w:rsidRPr="009C3FED">
        <w:rPr>
          <w:b/>
          <w:sz w:val="30"/>
          <w:szCs w:val="30"/>
        </w:rPr>
        <w:t>9</w:t>
      </w:r>
      <w:r w:rsidR="00A3372C" w:rsidRPr="009C3FED">
        <w:rPr>
          <w:b/>
          <w:sz w:val="30"/>
          <w:szCs w:val="30"/>
        </w:rPr>
        <w:t xml:space="preserve">. </w:t>
      </w:r>
      <w:r w:rsidR="00697413" w:rsidRPr="009C3FED">
        <w:rPr>
          <w:b/>
          <w:sz w:val="30"/>
          <w:szCs w:val="30"/>
        </w:rPr>
        <w:t>ПОРЯДОК</w:t>
      </w:r>
      <w:r w:rsidR="00494D55" w:rsidRPr="009C3FED">
        <w:rPr>
          <w:b/>
          <w:sz w:val="30"/>
          <w:szCs w:val="30"/>
        </w:rPr>
        <w:t xml:space="preserve"> РАЗРЕШЕНИЯ СПОРОВ</w:t>
      </w:r>
      <w:bookmarkEnd w:id="14"/>
      <w:bookmarkEnd w:id="15"/>
    </w:p>
    <w:p w14:paraId="3361ABC5" w14:textId="77777777" w:rsidR="00494D55" w:rsidRPr="009C3FED" w:rsidRDefault="00B07B5C" w:rsidP="0038636A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9</w:t>
      </w:r>
      <w:r w:rsidR="00A3372C" w:rsidRPr="009C3FED">
        <w:rPr>
          <w:sz w:val="30"/>
          <w:szCs w:val="30"/>
        </w:rPr>
        <w:t xml:space="preserve">.1. </w:t>
      </w:r>
      <w:r w:rsidR="00494D55" w:rsidRPr="009C3FED">
        <w:rPr>
          <w:sz w:val="30"/>
          <w:szCs w:val="30"/>
        </w:rPr>
        <w:t xml:space="preserve">Все споры и разногласия, связанные с настоящим Договором, Стороны обязуются разрешать путем переговоров, включая направление </w:t>
      </w:r>
      <w:r w:rsidR="00494D55" w:rsidRPr="009C3FED">
        <w:rPr>
          <w:sz w:val="30"/>
          <w:szCs w:val="30"/>
        </w:rPr>
        <w:lastRenderedPageBreak/>
        <w:t>письменных претензий. Срок рассмотрения претензии составляет 10 (десять) рабочих дней со дня ее получения.</w:t>
      </w:r>
    </w:p>
    <w:p w14:paraId="45076AA0" w14:textId="77777777" w:rsidR="00494D55" w:rsidRPr="009C3FED" w:rsidRDefault="00B07B5C" w:rsidP="00A3372C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9</w:t>
      </w:r>
      <w:r w:rsidR="00A3372C" w:rsidRPr="009C3FED">
        <w:rPr>
          <w:sz w:val="30"/>
          <w:szCs w:val="30"/>
        </w:rPr>
        <w:t xml:space="preserve">.2. </w:t>
      </w:r>
      <w:r w:rsidR="003F47BC" w:rsidRPr="009C3FED">
        <w:rPr>
          <w:sz w:val="30"/>
          <w:szCs w:val="30"/>
        </w:rPr>
        <w:t>В с</w:t>
      </w:r>
      <w:r w:rsidR="00494D55" w:rsidRPr="009C3FED">
        <w:rPr>
          <w:sz w:val="30"/>
          <w:szCs w:val="30"/>
        </w:rPr>
        <w:t>лучае</w:t>
      </w:r>
      <w:r w:rsidR="00E66FA8" w:rsidRPr="009C3FED">
        <w:rPr>
          <w:sz w:val="30"/>
          <w:szCs w:val="30"/>
        </w:rPr>
        <w:t>,</w:t>
      </w:r>
      <w:r w:rsidR="00494D55" w:rsidRPr="009C3FED">
        <w:rPr>
          <w:sz w:val="30"/>
          <w:szCs w:val="30"/>
        </w:rPr>
        <w:t xml:space="preserve"> если Сторонам не удастся разрешить все спорные вопро</w:t>
      </w:r>
      <w:r w:rsidR="002A3D97" w:rsidRPr="009C3FED">
        <w:rPr>
          <w:sz w:val="30"/>
          <w:szCs w:val="30"/>
        </w:rPr>
        <w:t>сы в порядке, установленном п.9</w:t>
      </w:r>
      <w:r w:rsidR="00494D55" w:rsidRPr="009C3FED">
        <w:rPr>
          <w:sz w:val="30"/>
          <w:szCs w:val="30"/>
        </w:rPr>
        <w:t>.1 настоящего Договора, все споры, возникающие из настоящего Договора, в том числе связанные с его заключением, изменением, расторжением, исполнением, недействительностью подлежат разрешению в суде, по месту нахождения Исполнителя, в порядке, установленном законодательством Республики Беларусь.</w:t>
      </w:r>
    </w:p>
    <w:p w14:paraId="48924F98" w14:textId="77777777" w:rsidR="00B07B5C" w:rsidRPr="009C3FED" w:rsidRDefault="00B07B5C" w:rsidP="00A3372C">
      <w:pPr>
        <w:pStyle w:val="11"/>
        <w:shd w:val="clear" w:color="auto" w:fill="auto"/>
        <w:ind w:firstLine="500"/>
        <w:jc w:val="center"/>
        <w:rPr>
          <w:sz w:val="30"/>
          <w:szCs w:val="30"/>
        </w:rPr>
      </w:pPr>
      <w:bookmarkStart w:id="16" w:name="bookmark24"/>
      <w:bookmarkStart w:id="17" w:name="bookmark25"/>
    </w:p>
    <w:p w14:paraId="30046165" w14:textId="77777777" w:rsidR="00697413" w:rsidRPr="009C3FED" w:rsidRDefault="00697413" w:rsidP="00A3372C">
      <w:pPr>
        <w:pStyle w:val="11"/>
        <w:shd w:val="clear" w:color="auto" w:fill="auto"/>
        <w:ind w:firstLine="500"/>
        <w:jc w:val="center"/>
        <w:rPr>
          <w:b/>
          <w:sz w:val="30"/>
          <w:szCs w:val="30"/>
        </w:rPr>
      </w:pPr>
      <w:r w:rsidRPr="009C3FED">
        <w:rPr>
          <w:b/>
          <w:sz w:val="30"/>
          <w:szCs w:val="30"/>
        </w:rPr>
        <w:t>10.</w:t>
      </w:r>
      <w:r w:rsidRPr="009C3FED">
        <w:rPr>
          <w:sz w:val="30"/>
          <w:szCs w:val="30"/>
        </w:rPr>
        <w:t xml:space="preserve"> </w:t>
      </w:r>
      <w:r w:rsidRPr="009C3FED">
        <w:rPr>
          <w:b/>
          <w:sz w:val="30"/>
          <w:szCs w:val="30"/>
        </w:rPr>
        <w:t>СРОК ДЕЙСТВИЯ ДОГОВОРА</w:t>
      </w:r>
      <w:r w:rsidR="002A3D97" w:rsidRPr="009C3FED">
        <w:rPr>
          <w:b/>
          <w:sz w:val="30"/>
          <w:szCs w:val="30"/>
        </w:rPr>
        <w:t>.</w:t>
      </w:r>
      <w:r w:rsidRPr="009C3FED">
        <w:rPr>
          <w:b/>
          <w:sz w:val="30"/>
          <w:szCs w:val="30"/>
        </w:rPr>
        <w:t xml:space="preserve"> ОСНОВАНИЯ ИЗМЕНЕНИЯ И ПР</w:t>
      </w:r>
      <w:r w:rsidR="0038636A" w:rsidRPr="009C3FED">
        <w:rPr>
          <w:b/>
          <w:sz w:val="30"/>
          <w:szCs w:val="30"/>
        </w:rPr>
        <w:t>Е</w:t>
      </w:r>
      <w:r w:rsidRPr="009C3FED">
        <w:rPr>
          <w:b/>
          <w:sz w:val="30"/>
          <w:szCs w:val="30"/>
        </w:rPr>
        <w:t>КРАЩЕНИЯ.</w:t>
      </w:r>
    </w:p>
    <w:p w14:paraId="33193E1A" w14:textId="77777777" w:rsidR="0038636A" w:rsidRPr="009C3FED" w:rsidRDefault="002A3D97" w:rsidP="0038636A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10.1. </w:t>
      </w:r>
      <w:r w:rsidR="00B07B5C" w:rsidRPr="009C3FED">
        <w:rPr>
          <w:sz w:val="30"/>
          <w:szCs w:val="30"/>
        </w:rPr>
        <w:t>Настоящий договор вступает в силу с даты его за</w:t>
      </w:r>
      <w:r w:rsidRPr="009C3FED">
        <w:rPr>
          <w:sz w:val="30"/>
          <w:szCs w:val="30"/>
        </w:rPr>
        <w:t xml:space="preserve">ключения в соответствии с </w:t>
      </w:r>
      <w:r w:rsidR="0038636A" w:rsidRPr="009C3FED">
        <w:rPr>
          <w:sz w:val="30"/>
          <w:szCs w:val="30"/>
        </w:rPr>
        <w:t xml:space="preserve">условиями </w:t>
      </w:r>
      <w:r w:rsidR="00B07B5C" w:rsidRPr="009C3FED">
        <w:rPr>
          <w:sz w:val="30"/>
          <w:szCs w:val="30"/>
        </w:rPr>
        <w:t>настоящего договора и действует до</w:t>
      </w:r>
      <w:r w:rsidRPr="009C3FED">
        <w:rPr>
          <w:sz w:val="30"/>
          <w:szCs w:val="30"/>
        </w:rPr>
        <w:t xml:space="preserve"> полного исполнения обязательств Сторонами</w:t>
      </w:r>
      <w:r w:rsidR="00B07B5C" w:rsidRPr="009C3FED">
        <w:rPr>
          <w:sz w:val="30"/>
          <w:szCs w:val="30"/>
        </w:rPr>
        <w:t xml:space="preserve">. </w:t>
      </w:r>
    </w:p>
    <w:p w14:paraId="6A704030" w14:textId="77777777" w:rsidR="002A3D97" w:rsidRPr="009C3FED" w:rsidRDefault="002A3D97" w:rsidP="0038636A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10.2. </w:t>
      </w:r>
      <w:r w:rsidR="00B07B5C" w:rsidRPr="009C3FED">
        <w:rPr>
          <w:sz w:val="30"/>
          <w:szCs w:val="30"/>
        </w:rPr>
        <w:t xml:space="preserve">Неисполненные на день прекращения действия настоящего договора обязательства по расчетам и иные обязательства подлежат исполнению в полном объеме, и в этой части договор признается действующим до дня исполнения указанных обязательств. </w:t>
      </w:r>
    </w:p>
    <w:p w14:paraId="6F5B5BFC" w14:textId="77777777" w:rsidR="002A3D97" w:rsidRPr="009C3FED" w:rsidRDefault="002A3D97" w:rsidP="0038636A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10.3</w:t>
      </w:r>
      <w:r w:rsidR="00B07B5C" w:rsidRPr="009C3FED">
        <w:rPr>
          <w:sz w:val="30"/>
          <w:szCs w:val="30"/>
        </w:rPr>
        <w:t xml:space="preserve">. Все изменения и (или) дополнения к настоящему договору вносятся в одностороннем порядке по решению Исполнителя. </w:t>
      </w:r>
    </w:p>
    <w:p w14:paraId="1EE4B7A1" w14:textId="77777777" w:rsidR="002A3D97" w:rsidRPr="009C3FED" w:rsidRDefault="002A3D97" w:rsidP="0038636A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10</w:t>
      </w:r>
      <w:r w:rsidR="00B07B5C" w:rsidRPr="009C3FED">
        <w:rPr>
          <w:sz w:val="30"/>
          <w:szCs w:val="30"/>
        </w:rPr>
        <w:t>.</w:t>
      </w:r>
      <w:r w:rsidRPr="009C3FED">
        <w:rPr>
          <w:sz w:val="30"/>
          <w:szCs w:val="30"/>
        </w:rPr>
        <w:t>4</w:t>
      </w:r>
      <w:r w:rsidR="00B07B5C" w:rsidRPr="009C3FED">
        <w:rPr>
          <w:sz w:val="30"/>
          <w:szCs w:val="30"/>
        </w:rPr>
        <w:t xml:space="preserve"> Изменения и (или) дополнения, вносимые Исполнителем в настоящий договор в связи с изменением законодательства, вступают в силу одновременно с вступлением в силу изменений в данных актах законодательства. </w:t>
      </w:r>
    </w:p>
    <w:p w14:paraId="47655050" w14:textId="40D31E59" w:rsidR="002A3D97" w:rsidRPr="009C3FED" w:rsidRDefault="002A3D97" w:rsidP="00AC01AB">
      <w:pPr>
        <w:pStyle w:val="11"/>
        <w:shd w:val="clear" w:color="auto" w:fill="auto"/>
        <w:ind w:firstLine="500"/>
        <w:jc w:val="both"/>
        <w:rPr>
          <w:color w:val="auto"/>
          <w:sz w:val="30"/>
          <w:szCs w:val="30"/>
        </w:rPr>
      </w:pPr>
      <w:r w:rsidRPr="009C3FED">
        <w:rPr>
          <w:sz w:val="30"/>
          <w:szCs w:val="30"/>
        </w:rPr>
        <w:t>10.5</w:t>
      </w:r>
      <w:r w:rsidR="00B07B5C" w:rsidRPr="009C3FED">
        <w:rPr>
          <w:sz w:val="30"/>
          <w:szCs w:val="30"/>
        </w:rPr>
        <w:t xml:space="preserve">. Изменения и (или) дополнения, вносимые Исполнителем в настоящий договор по собственной инициативе, вступают в силу с момента опубликования договора в новой редакции на сайте </w:t>
      </w:r>
      <w:hyperlink r:id="rId15" w:history="1">
        <w:r w:rsidR="00485D57" w:rsidRPr="009C3FED">
          <w:rPr>
            <w:rStyle w:val="a8"/>
            <w:color w:val="auto"/>
            <w:sz w:val="30"/>
            <w:szCs w:val="30"/>
            <w:u w:val="none"/>
          </w:rPr>
          <w:t>www.sviatskipalac.by,а</w:t>
        </w:r>
      </w:hyperlink>
      <w:r w:rsidR="00485D57" w:rsidRPr="009C3FED">
        <w:rPr>
          <w:color w:val="auto"/>
          <w:sz w:val="30"/>
          <w:szCs w:val="30"/>
        </w:rPr>
        <w:t xml:space="preserve"> также размещения на информационном стенде Парк-отеля </w:t>
      </w:r>
    </w:p>
    <w:p w14:paraId="14C6E914" w14:textId="11155882" w:rsidR="002A3D97" w:rsidRPr="009C3FED" w:rsidRDefault="002A3D97" w:rsidP="0038636A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>10</w:t>
      </w:r>
      <w:r w:rsidR="00B07B5C" w:rsidRPr="009C3FED">
        <w:rPr>
          <w:sz w:val="30"/>
          <w:szCs w:val="30"/>
        </w:rPr>
        <w:t>.</w:t>
      </w:r>
      <w:r w:rsidRPr="009C3FED">
        <w:rPr>
          <w:sz w:val="30"/>
          <w:szCs w:val="30"/>
        </w:rPr>
        <w:t xml:space="preserve">6. </w:t>
      </w:r>
      <w:r w:rsidR="00B07B5C" w:rsidRPr="009C3FED">
        <w:rPr>
          <w:sz w:val="30"/>
          <w:szCs w:val="30"/>
        </w:rPr>
        <w:t>В случае несогласия с внесенными изменения</w:t>
      </w:r>
      <w:r w:rsidR="00485D57" w:rsidRPr="009C3FED">
        <w:rPr>
          <w:sz w:val="30"/>
          <w:szCs w:val="30"/>
        </w:rPr>
        <w:t>м</w:t>
      </w:r>
      <w:r w:rsidR="00B07B5C" w:rsidRPr="009C3FED">
        <w:rPr>
          <w:sz w:val="30"/>
          <w:szCs w:val="30"/>
        </w:rPr>
        <w:t>и (или) дополнениями, Заказчик имеет право расторгнуть настоящий договор в одностороннем порядке. Уведомлением о расторжении настоящего договора, составленно</w:t>
      </w:r>
      <w:r w:rsidR="00485D57" w:rsidRPr="009C3FED">
        <w:rPr>
          <w:sz w:val="30"/>
          <w:szCs w:val="30"/>
        </w:rPr>
        <w:t>м</w:t>
      </w:r>
      <w:r w:rsidR="00B07B5C" w:rsidRPr="009C3FED">
        <w:rPr>
          <w:sz w:val="30"/>
          <w:szCs w:val="30"/>
        </w:rPr>
        <w:t xml:space="preserve"> на бумажном носителе, о несогласии с внесенными изменениями и (или) дополнениями, либо о неприсоединени</w:t>
      </w:r>
      <w:r w:rsidR="00485D57" w:rsidRPr="009C3FED">
        <w:rPr>
          <w:sz w:val="30"/>
          <w:szCs w:val="30"/>
        </w:rPr>
        <w:t>и</w:t>
      </w:r>
      <w:r w:rsidR="00B07B5C" w:rsidRPr="009C3FED">
        <w:rPr>
          <w:sz w:val="30"/>
          <w:szCs w:val="30"/>
        </w:rPr>
        <w:t xml:space="preserve"> к новой редакции настоящего договора или об отказе соблюдать его условия. </w:t>
      </w:r>
    </w:p>
    <w:p w14:paraId="2DE859D7" w14:textId="3630E242" w:rsidR="002A3D97" w:rsidRDefault="002A3D97" w:rsidP="0038636A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 w:rsidRPr="009C3FED">
        <w:rPr>
          <w:sz w:val="30"/>
          <w:szCs w:val="30"/>
        </w:rPr>
        <w:t xml:space="preserve">10.7. </w:t>
      </w:r>
      <w:r w:rsidR="00B07B5C" w:rsidRPr="009C3FED">
        <w:rPr>
          <w:sz w:val="30"/>
          <w:szCs w:val="30"/>
        </w:rPr>
        <w:t xml:space="preserve">Стороны безоговорочно соглашаются с тем, что молчание (отсутствие письменных уведомлений о расторжении настоящего договора, либо о несогласии с отдельными положениями настоящего договора) признается согласием и присоединением Заказчика к новой редакции настоящего договора (п. 3 ст. 159 </w:t>
      </w:r>
      <w:r w:rsidRPr="009C3FED">
        <w:rPr>
          <w:sz w:val="30"/>
          <w:szCs w:val="30"/>
        </w:rPr>
        <w:t>ГК)</w:t>
      </w:r>
    </w:p>
    <w:p w14:paraId="0C64D3D9" w14:textId="16982EC2" w:rsidR="00CE090E" w:rsidRPr="009C3FED" w:rsidRDefault="00CE090E" w:rsidP="0038636A">
      <w:pPr>
        <w:pStyle w:val="11"/>
        <w:shd w:val="clear" w:color="auto" w:fill="auto"/>
        <w:ind w:firstLine="50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10.8. </w:t>
      </w:r>
      <w:r w:rsidRPr="00CE090E">
        <w:rPr>
          <w:sz w:val="30"/>
          <w:szCs w:val="30"/>
        </w:rPr>
        <w:t>Стороны соглашаются, что адресами, реквизитами Заказчика считается информация, указанная им в реквизитах платежа при оплате.</w:t>
      </w:r>
    </w:p>
    <w:p w14:paraId="45CB6213" w14:textId="77777777" w:rsidR="0038636A" w:rsidRPr="009C3FED" w:rsidRDefault="0038636A" w:rsidP="00697F7D">
      <w:pPr>
        <w:pStyle w:val="11"/>
        <w:shd w:val="clear" w:color="auto" w:fill="auto"/>
        <w:ind w:firstLine="0"/>
        <w:jc w:val="center"/>
        <w:rPr>
          <w:b/>
          <w:sz w:val="30"/>
          <w:szCs w:val="30"/>
        </w:rPr>
      </w:pPr>
    </w:p>
    <w:p w14:paraId="267E4BFE" w14:textId="77777777" w:rsidR="007763F2" w:rsidRPr="009C3FED" w:rsidRDefault="002748CE" w:rsidP="0038636A">
      <w:pPr>
        <w:pStyle w:val="11"/>
        <w:shd w:val="clear" w:color="auto" w:fill="auto"/>
        <w:ind w:firstLine="0"/>
        <w:jc w:val="center"/>
        <w:rPr>
          <w:b/>
          <w:sz w:val="30"/>
          <w:szCs w:val="30"/>
        </w:rPr>
      </w:pPr>
      <w:r w:rsidRPr="009C3FED">
        <w:rPr>
          <w:b/>
          <w:sz w:val="30"/>
          <w:szCs w:val="30"/>
        </w:rPr>
        <w:t>11</w:t>
      </w:r>
      <w:r w:rsidR="00A3372C" w:rsidRPr="009C3FED">
        <w:rPr>
          <w:b/>
          <w:sz w:val="30"/>
          <w:szCs w:val="30"/>
        </w:rPr>
        <w:t xml:space="preserve">. </w:t>
      </w:r>
      <w:bookmarkEnd w:id="16"/>
      <w:bookmarkEnd w:id="17"/>
      <w:r w:rsidR="002A3D97" w:rsidRPr="009C3FED">
        <w:rPr>
          <w:b/>
          <w:sz w:val="30"/>
          <w:szCs w:val="30"/>
        </w:rPr>
        <w:t xml:space="preserve">РЕКВИЗИТЫ </w:t>
      </w:r>
      <w:r w:rsidR="007763F2" w:rsidRPr="009C3FED">
        <w:rPr>
          <w:b/>
          <w:sz w:val="30"/>
          <w:szCs w:val="30"/>
        </w:rPr>
        <w:t>ИСПОЛНИТЕЛЯ.</w:t>
      </w:r>
    </w:p>
    <w:p w14:paraId="563627FD" w14:textId="77777777" w:rsidR="00933F88" w:rsidRPr="009C3FED" w:rsidRDefault="00933F88" w:rsidP="00933F88">
      <w:pPr>
        <w:rPr>
          <w:rStyle w:val="FontStyle17"/>
          <w:rFonts w:eastAsia="Times New Roman"/>
          <w:color w:val="auto"/>
          <w:sz w:val="30"/>
          <w:szCs w:val="30"/>
          <w:lang w:bidi="ar-SA"/>
        </w:rPr>
      </w:pPr>
      <w:r w:rsidRPr="009C3FED">
        <w:rPr>
          <w:rStyle w:val="FontStyle17"/>
          <w:rFonts w:eastAsia="Times New Roman"/>
          <w:color w:val="auto"/>
          <w:sz w:val="30"/>
          <w:szCs w:val="30"/>
          <w:lang w:bidi="ar-SA"/>
        </w:rPr>
        <w:t>ОАО "Санаторий "Озерный"</w:t>
      </w:r>
      <w:r w:rsidRPr="009C3FED">
        <w:rPr>
          <w:rStyle w:val="FontStyle17"/>
          <w:rFonts w:eastAsia="Times New Roman"/>
          <w:color w:val="auto"/>
          <w:sz w:val="30"/>
          <w:szCs w:val="30"/>
          <w:lang w:bidi="ar-SA"/>
        </w:rPr>
        <w:br/>
        <w:t>231753, Гродненская область, Гродненский район, агрогородок Озеры,</w:t>
      </w:r>
      <w:r w:rsidRPr="009C3FED">
        <w:rPr>
          <w:rStyle w:val="FontStyle17"/>
          <w:rFonts w:eastAsia="Times New Roman"/>
          <w:color w:val="auto"/>
          <w:sz w:val="30"/>
          <w:szCs w:val="30"/>
          <w:lang w:bidi="ar-SA"/>
        </w:rPr>
        <w:br/>
        <w:t>тел. (0152) 798-500, ф. 798-550</w:t>
      </w:r>
      <w:r w:rsidRPr="009C3FED">
        <w:rPr>
          <w:rStyle w:val="FontStyle17"/>
          <w:rFonts w:eastAsia="Times New Roman"/>
          <w:color w:val="auto"/>
          <w:sz w:val="30"/>
          <w:szCs w:val="30"/>
          <w:lang w:bidi="ar-SA"/>
        </w:rPr>
        <w:br/>
        <w:t>Р/с: BY62AKBB30120042122970000000</w:t>
      </w:r>
      <w:r w:rsidRPr="009C3FED">
        <w:rPr>
          <w:rStyle w:val="FontStyle17"/>
          <w:rFonts w:eastAsia="Times New Roman"/>
          <w:color w:val="auto"/>
          <w:sz w:val="30"/>
          <w:szCs w:val="30"/>
          <w:lang w:bidi="ar-SA"/>
        </w:rPr>
        <w:br/>
        <w:t xml:space="preserve">в ЦБУ № 421 ОАО «АСБ Беларусбанк», </w:t>
      </w:r>
      <w:r w:rsidRPr="009C3FED">
        <w:rPr>
          <w:rStyle w:val="FontStyle17"/>
          <w:rFonts w:eastAsia="Times New Roman"/>
          <w:color w:val="auto"/>
          <w:sz w:val="30"/>
          <w:szCs w:val="30"/>
          <w:lang w:bidi="ar-SA"/>
        </w:rPr>
        <w:br/>
        <w:t>БИК AKBB BY2X</w:t>
      </w:r>
      <w:r w:rsidRPr="009C3FED">
        <w:rPr>
          <w:rStyle w:val="FontStyle17"/>
          <w:rFonts w:eastAsia="Times New Roman"/>
          <w:color w:val="auto"/>
          <w:sz w:val="30"/>
          <w:szCs w:val="30"/>
          <w:lang w:bidi="ar-SA"/>
        </w:rPr>
        <w:br/>
        <w:t xml:space="preserve">Адрес банка: г. Гродно, ул. </w:t>
      </w:r>
      <w:proofErr w:type="spellStart"/>
      <w:r w:rsidRPr="009C3FED">
        <w:rPr>
          <w:rStyle w:val="FontStyle17"/>
          <w:rFonts w:eastAsia="Times New Roman"/>
          <w:color w:val="auto"/>
          <w:sz w:val="30"/>
          <w:szCs w:val="30"/>
          <w:lang w:bidi="ar-SA"/>
        </w:rPr>
        <w:t>Новооктябрьская</w:t>
      </w:r>
      <w:proofErr w:type="spellEnd"/>
      <w:r w:rsidRPr="009C3FED">
        <w:rPr>
          <w:rStyle w:val="FontStyle17"/>
          <w:rFonts w:eastAsia="Times New Roman"/>
          <w:color w:val="auto"/>
          <w:sz w:val="30"/>
          <w:szCs w:val="30"/>
          <w:lang w:bidi="ar-SA"/>
        </w:rPr>
        <w:t>, 5, УНП 590833407, ОКПО 295757444000</w:t>
      </w:r>
    </w:p>
    <w:p w14:paraId="76A8F125" w14:textId="77777777" w:rsidR="00933F88" w:rsidRPr="009C3FED" w:rsidRDefault="00933F88" w:rsidP="007763F2">
      <w:pPr>
        <w:pStyle w:val="Style11"/>
        <w:widowControl/>
        <w:spacing w:line="240" w:lineRule="auto"/>
        <w:ind w:right="-2"/>
        <w:rPr>
          <w:rStyle w:val="FontStyle17"/>
          <w:rFonts w:eastAsia="Times New Roman"/>
          <w:sz w:val="30"/>
          <w:szCs w:val="30"/>
        </w:rPr>
      </w:pPr>
    </w:p>
    <w:p w14:paraId="4A380948" w14:textId="77777777" w:rsidR="007763F2" w:rsidRPr="009C3FED" w:rsidRDefault="007763F2" w:rsidP="007763F2">
      <w:pPr>
        <w:pStyle w:val="Style11"/>
        <w:widowControl/>
        <w:spacing w:line="240" w:lineRule="auto"/>
        <w:ind w:right="-2"/>
        <w:rPr>
          <w:rStyle w:val="FontStyle17"/>
          <w:sz w:val="30"/>
          <w:szCs w:val="30"/>
        </w:rPr>
      </w:pPr>
      <w:r w:rsidRPr="009C3FED">
        <w:rPr>
          <w:rStyle w:val="FontStyle17"/>
          <w:sz w:val="30"/>
          <w:szCs w:val="30"/>
        </w:rPr>
        <w:t>Банк: Гродненское областное управление №400 ОАО «АСБ Беларусбанк»</w:t>
      </w:r>
    </w:p>
    <w:p w14:paraId="62C8FE46" w14:textId="77777777" w:rsidR="007763F2" w:rsidRPr="009C3FED" w:rsidRDefault="007763F2" w:rsidP="007763F2">
      <w:pPr>
        <w:pStyle w:val="Style11"/>
        <w:widowControl/>
        <w:spacing w:line="240" w:lineRule="auto"/>
        <w:ind w:right="-2"/>
        <w:rPr>
          <w:rStyle w:val="FontStyle17"/>
          <w:sz w:val="30"/>
          <w:szCs w:val="30"/>
        </w:rPr>
      </w:pPr>
      <w:r w:rsidRPr="009C3FED">
        <w:rPr>
          <w:rStyle w:val="FontStyle17"/>
          <w:sz w:val="30"/>
          <w:szCs w:val="30"/>
        </w:rPr>
        <w:t>Адрес банка: г.</w:t>
      </w:r>
      <w:r w:rsidR="0038636A" w:rsidRPr="009C3FED">
        <w:rPr>
          <w:rStyle w:val="FontStyle17"/>
          <w:sz w:val="30"/>
          <w:szCs w:val="30"/>
        </w:rPr>
        <w:t xml:space="preserve"> </w:t>
      </w:r>
      <w:r w:rsidRPr="009C3FED">
        <w:rPr>
          <w:rStyle w:val="FontStyle17"/>
          <w:sz w:val="30"/>
          <w:szCs w:val="30"/>
        </w:rPr>
        <w:t xml:space="preserve">Гродно, ул. </w:t>
      </w:r>
      <w:proofErr w:type="spellStart"/>
      <w:r w:rsidRPr="009C3FED">
        <w:rPr>
          <w:rStyle w:val="FontStyle17"/>
          <w:sz w:val="30"/>
          <w:szCs w:val="30"/>
        </w:rPr>
        <w:t>Новооктябрьская</w:t>
      </w:r>
      <w:proofErr w:type="spellEnd"/>
      <w:r w:rsidRPr="009C3FED">
        <w:rPr>
          <w:rStyle w:val="FontStyle17"/>
          <w:sz w:val="30"/>
          <w:szCs w:val="30"/>
        </w:rPr>
        <w:t>, 5.</w:t>
      </w:r>
    </w:p>
    <w:p w14:paraId="53CFAB94" w14:textId="77777777" w:rsidR="0038636A" w:rsidRPr="009C3FED" w:rsidRDefault="007763F2" w:rsidP="0038636A">
      <w:pPr>
        <w:pStyle w:val="Style11"/>
        <w:widowControl/>
        <w:spacing w:line="240" w:lineRule="auto"/>
        <w:ind w:right="-2"/>
        <w:rPr>
          <w:rFonts w:eastAsia="Times New Roman"/>
          <w:sz w:val="30"/>
          <w:szCs w:val="30"/>
        </w:rPr>
      </w:pPr>
      <w:r w:rsidRPr="009C3FED">
        <w:rPr>
          <w:rStyle w:val="FontStyle17"/>
          <w:rFonts w:eastAsia="Times New Roman"/>
          <w:sz w:val="30"/>
          <w:szCs w:val="30"/>
        </w:rPr>
        <w:t xml:space="preserve">Банк-корреспондент: ПАО "Сбербанк", Москва </w:t>
      </w:r>
      <w:r w:rsidRPr="009C3FED">
        <w:rPr>
          <w:rStyle w:val="FontStyle17"/>
          <w:rFonts w:eastAsia="Times New Roman"/>
          <w:sz w:val="30"/>
          <w:szCs w:val="30"/>
          <w:lang w:val="en-US"/>
        </w:rPr>
        <w:t>SWIFT</w:t>
      </w:r>
      <w:r w:rsidRPr="009C3FED">
        <w:rPr>
          <w:rStyle w:val="FontStyle17"/>
          <w:rFonts w:eastAsia="Times New Roman"/>
          <w:sz w:val="30"/>
          <w:szCs w:val="30"/>
        </w:rPr>
        <w:t xml:space="preserve">-код: </w:t>
      </w:r>
      <w:r w:rsidRPr="009C3FED">
        <w:rPr>
          <w:rStyle w:val="FontStyle17"/>
          <w:rFonts w:eastAsia="Times New Roman"/>
          <w:sz w:val="30"/>
          <w:szCs w:val="30"/>
          <w:lang w:val="en-US"/>
        </w:rPr>
        <w:t>SABRRUMM</w:t>
      </w:r>
      <w:r w:rsidRPr="009C3FED">
        <w:rPr>
          <w:rStyle w:val="FontStyle17"/>
          <w:rFonts w:eastAsia="Times New Roman"/>
          <w:sz w:val="30"/>
          <w:szCs w:val="30"/>
        </w:rPr>
        <w:br/>
        <w:t>Корсчёт № 30101810400000000225 в ГУ Банка России по ЦФО</w:t>
      </w:r>
      <w:r w:rsidRPr="009C3FED">
        <w:rPr>
          <w:rStyle w:val="FontStyle17"/>
          <w:rFonts w:eastAsia="Times New Roman"/>
          <w:sz w:val="30"/>
          <w:szCs w:val="30"/>
        </w:rPr>
        <w:br/>
        <w:t>БИК 044525225, ИНН 7707083893, номер счёта 30111810700000000063</w:t>
      </w:r>
      <w:r w:rsidRPr="009C3FED">
        <w:rPr>
          <w:rStyle w:val="FontStyle17"/>
          <w:rFonts w:eastAsia="Times New Roman"/>
          <w:sz w:val="30"/>
          <w:szCs w:val="30"/>
        </w:rPr>
        <w:br/>
        <w:t>Банк-получатель: Открытое акционерное общество «Сберегательный банк «Беларусбанк»</w:t>
      </w:r>
      <w:r w:rsidRPr="009C3FED">
        <w:rPr>
          <w:rStyle w:val="FontStyle17"/>
          <w:rFonts w:eastAsia="Times New Roman"/>
          <w:sz w:val="30"/>
          <w:szCs w:val="30"/>
        </w:rPr>
        <w:br/>
      </w:r>
      <w:r w:rsidRPr="009C3FED">
        <w:rPr>
          <w:rStyle w:val="FontStyle17"/>
          <w:rFonts w:eastAsia="Times New Roman"/>
          <w:sz w:val="30"/>
          <w:szCs w:val="30"/>
          <w:lang w:val="en-US"/>
        </w:rPr>
        <w:t>SWIFT</w:t>
      </w:r>
      <w:r w:rsidRPr="009C3FED">
        <w:rPr>
          <w:rStyle w:val="FontStyle17"/>
          <w:rFonts w:eastAsia="Times New Roman"/>
          <w:sz w:val="30"/>
          <w:szCs w:val="30"/>
        </w:rPr>
        <w:t>-код: А</w:t>
      </w:r>
      <w:r w:rsidRPr="009C3FED">
        <w:rPr>
          <w:rStyle w:val="FontStyle17"/>
          <w:rFonts w:eastAsia="Times New Roman"/>
          <w:sz w:val="30"/>
          <w:szCs w:val="30"/>
          <w:lang w:val="en-US"/>
        </w:rPr>
        <w:t>KBBBY</w:t>
      </w:r>
      <w:r w:rsidRPr="009C3FED">
        <w:rPr>
          <w:rStyle w:val="FontStyle17"/>
          <w:rFonts w:eastAsia="Times New Roman"/>
          <w:sz w:val="30"/>
          <w:szCs w:val="30"/>
        </w:rPr>
        <w:t>2</w:t>
      </w:r>
      <w:r w:rsidRPr="009C3FED">
        <w:rPr>
          <w:rStyle w:val="FontStyle17"/>
          <w:rFonts w:eastAsia="Times New Roman"/>
          <w:sz w:val="30"/>
          <w:szCs w:val="30"/>
          <w:lang w:val="en-US"/>
        </w:rPr>
        <w:t>X</w:t>
      </w:r>
      <w:r w:rsidRPr="009C3FED">
        <w:rPr>
          <w:rStyle w:val="FontStyle17"/>
          <w:rFonts w:eastAsia="Times New Roman"/>
          <w:sz w:val="30"/>
          <w:szCs w:val="30"/>
        </w:rPr>
        <w:t>, БИК 153001795 (код 795)</w:t>
      </w:r>
      <w:r w:rsidRPr="009C3FED">
        <w:rPr>
          <w:rStyle w:val="FontStyle17"/>
          <w:rFonts w:eastAsia="Times New Roman"/>
          <w:sz w:val="30"/>
          <w:szCs w:val="30"/>
        </w:rPr>
        <w:br/>
        <w:t>УНП: 100325912 ОКПО: 37387991</w:t>
      </w:r>
      <w:r w:rsidRPr="009C3FED">
        <w:rPr>
          <w:rStyle w:val="FontStyle17"/>
          <w:rFonts w:eastAsia="Times New Roman"/>
          <w:sz w:val="30"/>
          <w:szCs w:val="30"/>
        </w:rPr>
        <w:br/>
        <w:t>Получатель:</w:t>
      </w:r>
      <w:r w:rsidRPr="009C3FED">
        <w:rPr>
          <w:rStyle w:val="FontStyle17"/>
          <w:rFonts w:eastAsia="Times New Roman"/>
          <w:sz w:val="30"/>
          <w:szCs w:val="30"/>
        </w:rPr>
        <w:br/>
        <w:t>ОАО «Санаторий «Озёрный»</w:t>
      </w:r>
      <w:r w:rsidRPr="009C3FED">
        <w:rPr>
          <w:rStyle w:val="FontStyle17"/>
          <w:rFonts w:eastAsia="Times New Roman"/>
          <w:sz w:val="30"/>
          <w:szCs w:val="30"/>
        </w:rPr>
        <w:br/>
        <w:t>Гродненская область, Гродненский район, а-к Озёры</w:t>
      </w:r>
      <w:r w:rsidRPr="009C3FED">
        <w:rPr>
          <w:rStyle w:val="FontStyle17"/>
          <w:rFonts w:eastAsia="Times New Roman"/>
          <w:sz w:val="30"/>
          <w:szCs w:val="30"/>
        </w:rPr>
        <w:br/>
        <w:t>УНП 590833407</w:t>
      </w:r>
      <w:r w:rsidRPr="009C3FED">
        <w:rPr>
          <w:rStyle w:val="FontStyle17"/>
          <w:rFonts w:eastAsia="Times New Roman"/>
          <w:sz w:val="30"/>
          <w:szCs w:val="30"/>
        </w:rPr>
        <w:br/>
      </w:r>
      <w:r w:rsidRPr="009C3FED">
        <w:rPr>
          <w:rStyle w:val="FontStyle17"/>
          <w:rFonts w:eastAsia="Times New Roman"/>
          <w:color w:val="000000" w:themeColor="text1"/>
          <w:sz w:val="30"/>
          <w:szCs w:val="30"/>
        </w:rPr>
        <w:t xml:space="preserve">Счет № </w:t>
      </w:r>
      <w:r w:rsidRPr="009C3FED">
        <w:rPr>
          <w:rStyle w:val="FontStyle17"/>
          <w:rFonts w:eastAsia="Times New Roman"/>
          <w:color w:val="000000" w:themeColor="text1"/>
          <w:sz w:val="30"/>
          <w:szCs w:val="30"/>
          <w:lang w:val="en-US"/>
        </w:rPr>
        <w:t>BY</w:t>
      </w:r>
      <w:r w:rsidRPr="009C3FED">
        <w:rPr>
          <w:rStyle w:val="FontStyle17"/>
          <w:rFonts w:eastAsia="Times New Roman"/>
          <w:color w:val="000000" w:themeColor="text1"/>
          <w:sz w:val="30"/>
          <w:szCs w:val="30"/>
        </w:rPr>
        <w:t>10</w:t>
      </w:r>
      <w:r w:rsidRPr="009C3FED">
        <w:rPr>
          <w:rStyle w:val="FontStyle17"/>
          <w:rFonts w:eastAsia="Times New Roman"/>
          <w:color w:val="000000" w:themeColor="text1"/>
          <w:sz w:val="30"/>
          <w:szCs w:val="30"/>
          <w:lang w:val="en-US"/>
        </w:rPr>
        <w:t>AKBB</w:t>
      </w:r>
      <w:r w:rsidRPr="009C3FED">
        <w:rPr>
          <w:rStyle w:val="FontStyle17"/>
          <w:rFonts w:eastAsia="Times New Roman"/>
          <w:color w:val="000000" w:themeColor="text1"/>
          <w:sz w:val="30"/>
          <w:szCs w:val="30"/>
        </w:rPr>
        <w:t xml:space="preserve">30120042103734000000 </w:t>
      </w:r>
      <w:r w:rsidRPr="009C3FED">
        <w:rPr>
          <w:rStyle w:val="FontStyle17"/>
          <w:rFonts w:eastAsia="Times New Roman"/>
          <w:sz w:val="30"/>
          <w:szCs w:val="30"/>
        </w:rPr>
        <w:t>в ГОУ № 400 ОАО «АСБ Беларусбанк»</w:t>
      </w:r>
      <w:r w:rsidR="000D585D" w:rsidRPr="009C3FED">
        <w:rPr>
          <w:rStyle w:val="FontStyle17"/>
          <w:rFonts w:eastAsia="Times New Roman"/>
          <w:sz w:val="30"/>
          <w:szCs w:val="30"/>
        </w:rPr>
        <w:t xml:space="preserve">, ул. </w:t>
      </w:r>
      <w:proofErr w:type="spellStart"/>
      <w:r w:rsidR="000D585D" w:rsidRPr="009C3FED">
        <w:rPr>
          <w:rStyle w:val="FontStyle17"/>
          <w:rFonts w:eastAsia="Times New Roman"/>
          <w:sz w:val="30"/>
          <w:szCs w:val="30"/>
        </w:rPr>
        <w:t>Новооктябрьская</w:t>
      </w:r>
      <w:proofErr w:type="spellEnd"/>
      <w:r w:rsidR="000D585D" w:rsidRPr="009C3FED">
        <w:rPr>
          <w:rStyle w:val="FontStyle17"/>
          <w:rFonts w:eastAsia="Times New Roman"/>
          <w:sz w:val="30"/>
          <w:szCs w:val="30"/>
        </w:rPr>
        <w:t xml:space="preserve">. </w:t>
      </w:r>
      <w:proofErr w:type="gramStart"/>
      <w:r w:rsidR="000D585D" w:rsidRPr="009C3FED">
        <w:rPr>
          <w:rStyle w:val="FontStyle17"/>
          <w:rFonts w:eastAsia="Times New Roman"/>
          <w:sz w:val="30"/>
          <w:szCs w:val="30"/>
        </w:rPr>
        <w:t xml:space="preserve">5, </w:t>
      </w:r>
      <w:r w:rsidRPr="009C3FED">
        <w:rPr>
          <w:rStyle w:val="FontStyle17"/>
          <w:rFonts w:eastAsia="Times New Roman"/>
          <w:sz w:val="30"/>
          <w:szCs w:val="30"/>
        </w:rPr>
        <w:t xml:space="preserve"> г.</w:t>
      </w:r>
      <w:proofErr w:type="gramEnd"/>
      <w:r w:rsidRPr="009C3FED">
        <w:rPr>
          <w:rStyle w:val="FontStyle17"/>
          <w:rFonts w:eastAsia="Times New Roman"/>
          <w:sz w:val="30"/>
          <w:szCs w:val="30"/>
        </w:rPr>
        <w:t xml:space="preserve"> Гродно</w:t>
      </w:r>
      <w:r w:rsidRPr="009C3FED">
        <w:rPr>
          <w:rStyle w:val="FontStyle17"/>
          <w:rFonts w:eastAsia="Times New Roman"/>
          <w:sz w:val="30"/>
          <w:szCs w:val="30"/>
        </w:rPr>
        <w:br/>
        <w:t>корсчет 6111000000208.</w:t>
      </w:r>
    </w:p>
    <w:sectPr w:rsidR="0038636A" w:rsidRPr="009C3FED" w:rsidSect="00064CD5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B913B" w14:textId="77777777" w:rsidR="00763901" w:rsidRDefault="00763901">
      <w:r>
        <w:separator/>
      </w:r>
    </w:p>
  </w:endnote>
  <w:endnote w:type="continuationSeparator" w:id="0">
    <w:p w14:paraId="0C33F89D" w14:textId="77777777" w:rsidR="00763901" w:rsidRDefault="0076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7391F" w14:textId="77777777" w:rsidR="00300F3E" w:rsidRDefault="00300F3E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0AA4C75" wp14:editId="7043E949">
              <wp:simplePos x="0" y="0"/>
              <wp:positionH relativeFrom="page">
                <wp:posOffset>3899535</wp:posOffset>
              </wp:positionH>
              <wp:positionV relativeFrom="page">
                <wp:posOffset>10176510</wp:posOffset>
              </wp:positionV>
              <wp:extent cx="137160" cy="115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598BFA" w14:textId="77777777" w:rsidR="00300F3E" w:rsidRDefault="00300F3E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10AA4C75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07.05pt;margin-top:801.3pt;width:10.8pt;height:9.1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" filled="f" stroked="f">
              <v:textbox style="mso-fit-shape-to-text:t" inset="0,0,0,0">
                <w:txbxContent>
                  <w:p w14:paraId="78598BFA" w14:textId="77777777" w:rsidR="00300F3E" w:rsidRDefault="00300F3E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6FA2A" w14:textId="77777777" w:rsidR="00763901" w:rsidRDefault="00763901"/>
  </w:footnote>
  <w:footnote w:type="continuationSeparator" w:id="0">
    <w:p w14:paraId="4A3B2682" w14:textId="77777777" w:rsidR="00763901" w:rsidRDefault="007639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787D"/>
    <w:multiLevelType w:val="multilevel"/>
    <w:tmpl w:val="260C08EC"/>
    <w:lvl w:ilvl="0">
      <w:start w:val="4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B7F3E"/>
    <w:multiLevelType w:val="multilevel"/>
    <w:tmpl w:val="8562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20F18"/>
    <w:multiLevelType w:val="multilevel"/>
    <w:tmpl w:val="6A58444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77E0C"/>
    <w:multiLevelType w:val="multilevel"/>
    <w:tmpl w:val="B9160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30003"/>
    <w:multiLevelType w:val="multilevel"/>
    <w:tmpl w:val="4192D7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17F71A96"/>
    <w:multiLevelType w:val="multilevel"/>
    <w:tmpl w:val="F8FEF408"/>
    <w:lvl w:ilvl="0">
      <w:start w:val="3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EE6890"/>
    <w:multiLevelType w:val="multilevel"/>
    <w:tmpl w:val="6EC04486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DB71DD"/>
    <w:multiLevelType w:val="hybridMultilevel"/>
    <w:tmpl w:val="A9AE1CFA"/>
    <w:lvl w:ilvl="0" w:tplc="68202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AF2C7A"/>
    <w:multiLevelType w:val="multilevel"/>
    <w:tmpl w:val="C8B41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71719F"/>
    <w:multiLevelType w:val="hybridMultilevel"/>
    <w:tmpl w:val="AEBE3396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3C3E6931"/>
    <w:multiLevelType w:val="multilevel"/>
    <w:tmpl w:val="8832748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11" w15:restartNumberingAfterBreak="0">
    <w:nsid w:val="3E184C90"/>
    <w:multiLevelType w:val="multilevel"/>
    <w:tmpl w:val="C8B41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507B2A"/>
    <w:multiLevelType w:val="multilevel"/>
    <w:tmpl w:val="970AE21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6B50D1"/>
    <w:multiLevelType w:val="multilevel"/>
    <w:tmpl w:val="51BA9E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EE3248"/>
    <w:multiLevelType w:val="multilevel"/>
    <w:tmpl w:val="71B2217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0C1BB7"/>
    <w:multiLevelType w:val="hybridMultilevel"/>
    <w:tmpl w:val="397EE8A8"/>
    <w:lvl w:ilvl="0" w:tplc="2AA8E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1593D9C"/>
    <w:multiLevelType w:val="multilevel"/>
    <w:tmpl w:val="850CAE8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266E5B"/>
    <w:multiLevelType w:val="multilevel"/>
    <w:tmpl w:val="B8702E9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B444C4"/>
    <w:multiLevelType w:val="hybridMultilevel"/>
    <w:tmpl w:val="AF20E54E"/>
    <w:lvl w:ilvl="0" w:tplc="C034453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7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2"/>
  </w:num>
  <w:num w:numId="11">
    <w:abstractNumId w:val="0"/>
  </w:num>
  <w:num w:numId="12">
    <w:abstractNumId w:val="14"/>
  </w:num>
  <w:num w:numId="13">
    <w:abstractNumId w:val="2"/>
  </w:num>
  <w:num w:numId="14">
    <w:abstractNumId w:val="10"/>
  </w:num>
  <w:num w:numId="15">
    <w:abstractNumId w:val="4"/>
  </w:num>
  <w:num w:numId="16">
    <w:abstractNumId w:val="18"/>
  </w:num>
  <w:num w:numId="17">
    <w:abstractNumId w:val="13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7D"/>
    <w:rsid w:val="00003587"/>
    <w:rsid w:val="00005D3E"/>
    <w:rsid w:val="00014AE4"/>
    <w:rsid w:val="00015D60"/>
    <w:rsid w:val="000522E3"/>
    <w:rsid w:val="00056442"/>
    <w:rsid w:val="00057373"/>
    <w:rsid w:val="00064CD5"/>
    <w:rsid w:val="000739BA"/>
    <w:rsid w:val="00076F7A"/>
    <w:rsid w:val="000777C9"/>
    <w:rsid w:val="000844B2"/>
    <w:rsid w:val="0009053B"/>
    <w:rsid w:val="00094728"/>
    <w:rsid w:val="000A5A89"/>
    <w:rsid w:val="000C6CED"/>
    <w:rsid w:val="000D585D"/>
    <w:rsid w:val="000E2CA6"/>
    <w:rsid w:val="000E7165"/>
    <w:rsid w:val="0010267D"/>
    <w:rsid w:val="001040D1"/>
    <w:rsid w:val="0010568F"/>
    <w:rsid w:val="0010637D"/>
    <w:rsid w:val="00122EED"/>
    <w:rsid w:val="00125A3F"/>
    <w:rsid w:val="001328B3"/>
    <w:rsid w:val="00133CCE"/>
    <w:rsid w:val="00154839"/>
    <w:rsid w:val="00167B91"/>
    <w:rsid w:val="00184BD1"/>
    <w:rsid w:val="00187D16"/>
    <w:rsid w:val="001A64B3"/>
    <w:rsid w:val="001B0D11"/>
    <w:rsid w:val="001B2561"/>
    <w:rsid w:val="001B78B3"/>
    <w:rsid w:val="001D09E2"/>
    <w:rsid w:val="001D657D"/>
    <w:rsid w:val="001E546F"/>
    <w:rsid w:val="00207CAB"/>
    <w:rsid w:val="00212BF5"/>
    <w:rsid w:val="002427A5"/>
    <w:rsid w:val="00242BE5"/>
    <w:rsid w:val="00245FC3"/>
    <w:rsid w:val="00272A8B"/>
    <w:rsid w:val="00272AD0"/>
    <w:rsid w:val="002748CE"/>
    <w:rsid w:val="0029087B"/>
    <w:rsid w:val="002A3D97"/>
    <w:rsid w:val="002B0E5E"/>
    <w:rsid w:val="002C4D53"/>
    <w:rsid w:val="002D2A47"/>
    <w:rsid w:val="002D555E"/>
    <w:rsid w:val="002E6436"/>
    <w:rsid w:val="00300077"/>
    <w:rsid w:val="00300F3E"/>
    <w:rsid w:val="00302870"/>
    <w:rsid w:val="00330137"/>
    <w:rsid w:val="0034036C"/>
    <w:rsid w:val="003421CD"/>
    <w:rsid w:val="00363C6D"/>
    <w:rsid w:val="00367615"/>
    <w:rsid w:val="00370433"/>
    <w:rsid w:val="00383D4B"/>
    <w:rsid w:val="00384AE0"/>
    <w:rsid w:val="0038636A"/>
    <w:rsid w:val="00387173"/>
    <w:rsid w:val="003A799C"/>
    <w:rsid w:val="003B7E28"/>
    <w:rsid w:val="003D4F35"/>
    <w:rsid w:val="003E6EFF"/>
    <w:rsid w:val="003E7F9C"/>
    <w:rsid w:val="003F47BC"/>
    <w:rsid w:val="003F6A8B"/>
    <w:rsid w:val="003F6B15"/>
    <w:rsid w:val="00413295"/>
    <w:rsid w:val="00435DAF"/>
    <w:rsid w:val="00437D38"/>
    <w:rsid w:val="004401E1"/>
    <w:rsid w:val="004453B0"/>
    <w:rsid w:val="00467A4B"/>
    <w:rsid w:val="00471967"/>
    <w:rsid w:val="00485D57"/>
    <w:rsid w:val="004914A2"/>
    <w:rsid w:val="00494D55"/>
    <w:rsid w:val="004A4586"/>
    <w:rsid w:val="004B47EB"/>
    <w:rsid w:val="004C74FC"/>
    <w:rsid w:val="004D5DD4"/>
    <w:rsid w:val="004E3ED8"/>
    <w:rsid w:val="00506B0C"/>
    <w:rsid w:val="00520116"/>
    <w:rsid w:val="0052789C"/>
    <w:rsid w:val="00542158"/>
    <w:rsid w:val="00556954"/>
    <w:rsid w:val="005620B6"/>
    <w:rsid w:val="00563A6F"/>
    <w:rsid w:val="00565484"/>
    <w:rsid w:val="005761D2"/>
    <w:rsid w:val="00586E41"/>
    <w:rsid w:val="005911BD"/>
    <w:rsid w:val="005A224B"/>
    <w:rsid w:val="005A38C3"/>
    <w:rsid w:val="005A49F9"/>
    <w:rsid w:val="005B2A5F"/>
    <w:rsid w:val="005D3474"/>
    <w:rsid w:val="005D60C8"/>
    <w:rsid w:val="005F3B0B"/>
    <w:rsid w:val="005F759A"/>
    <w:rsid w:val="00604EF6"/>
    <w:rsid w:val="00607687"/>
    <w:rsid w:val="0061029E"/>
    <w:rsid w:val="006272A7"/>
    <w:rsid w:val="006324E1"/>
    <w:rsid w:val="00637C85"/>
    <w:rsid w:val="006502C5"/>
    <w:rsid w:val="0065767A"/>
    <w:rsid w:val="00657CB1"/>
    <w:rsid w:val="0067655C"/>
    <w:rsid w:val="006802A8"/>
    <w:rsid w:val="0068769B"/>
    <w:rsid w:val="00697413"/>
    <w:rsid w:val="00697F7D"/>
    <w:rsid w:val="006A11BE"/>
    <w:rsid w:val="006B4372"/>
    <w:rsid w:val="006C04EB"/>
    <w:rsid w:val="006C6ECE"/>
    <w:rsid w:val="006D10EF"/>
    <w:rsid w:val="006E48B3"/>
    <w:rsid w:val="006F038E"/>
    <w:rsid w:val="006F2CE3"/>
    <w:rsid w:val="006F6BD6"/>
    <w:rsid w:val="0071126C"/>
    <w:rsid w:val="007113A1"/>
    <w:rsid w:val="0071191A"/>
    <w:rsid w:val="0072085C"/>
    <w:rsid w:val="00726D21"/>
    <w:rsid w:val="00730C22"/>
    <w:rsid w:val="00753DCF"/>
    <w:rsid w:val="00760B28"/>
    <w:rsid w:val="00763901"/>
    <w:rsid w:val="0076392D"/>
    <w:rsid w:val="00763FA4"/>
    <w:rsid w:val="007763F2"/>
    <w:rsid w:val="007776E5"/>
    <w:rsid w:val="00782AF0"/>
    <w:rsid w:val="007A3A85"/>
    <w:rsid w:val="007A4900"/>
    <w:rsid w:val="007B31F5"/>
    <w:rsid w:val="007D2974"/>
    <w:rsid w:val="007F2582"/>
    <w:rsid w:val="007F46BC"/>
    <w:rsid w:val="0080068E"/>
    <w:rsid w:val="00820AEB"/>
    <w:rsid w:val="00826E4B"/>
    <w:rsid w:val="00835986"/>
    <w:rsid w:val="0084269C"/>
    <w:rsid w:val="00845401"/>
    <w:rsid w:val="00855EF0"/>
    <w:rsid w:val="0085798A"/>
    <w:rsid w:val="0088454B"/>
    <w:rsid w:val="00890E1D"/>
    <w:rsid w:val="00891240"/>
    <w:rsid w:val="008A224C"/>
    <w:rsid w:val="008A32AE"/>
    <w:rsid w:val="008A373F"/>
    <w:rsid w:val="008A580A"/>
    <w:rsid w:val="008B4347"/>
    <w:rsid w:val="008C2B96"/>
    <w:rsid w:val="008C5E2A"/>
    <w:rsid w:val="008D737D"/>
    <w:rsid w:val="008E095A"/>
    <w:rsid w:val="008E0EA2"/>
    <w:rsid w:val="008E5B1E"/>
    <w:rsid w:val="008F2E91"/>
    <w:rsid w:val="008F620A"/>
    <w:rsid w:val="0090390D"/>
    <w:rsid w:val="0092336B"/>
    <w:rsid w:val="00932077"/>
    <w:rsid w:val="00933F88"/>
    <w:rsid w:val="009415F0"/>
    <w:rsid w:val="00957F85"/>
    <w:rsid w:val="009601F5"/>
    <w:rsid w:val="00973ED1"/>
    <w:rsid w:val="009742F7"/>
    <w:rsid w:val="00975A2A"/>
    <w:rsid w:val="00976795"/>
    <w:rsid w:val="00982C7A"/>
    <w:rsid w:val="009846D6"/>
    <w:rsid w:val="009862F3"/>
    <w:rsid w:val="009B58F7"/>
    <w:rsid w:val="009C1E4D"/>
    <w:rsid w:val="009C2DF9"/>
    <w:rsid w:val="009C3FED"/>
    <w:rsid w:val="009D1F2E"/>
    <w:rsid w:val="009D75E6"/>
    <w:rsid w:val="00A12897"/>
    <w:rsid w:val="00A12AF6"/>
    <w:rsid w:val="00A1377F"/>
    <w:rsid w:val="00A16CDF"/>
    <w:rsid w:val="00A21172"/>
    <w:rsid w:val="00A30545"/>
    <w:rsid w:val="00A3372C"/>
    <w:rsid w:val="00A433D8"/>
    <w:rsid w:val="00A47727"/>
    <w:rsid w:val="00A57168"/>
    <w:rsid w:val="00A6193A"/>
    <w:rsid w:val="00A6762E"/>
    <w:rsid w:val="00A85D63"/>
    <w:rsid w:val="00A95BB3"/>
    <w:rsid w:val="00A96822"/>
    <w:rsid w:val="00AA2C44"/>
    <w:rsid w:val="00AA46A0"/>
    <w:rsid w:val="00AB0A77"/>
    <w:rsid w:val="00AB1618"/>
    <w:rsid w:val="00AB3CE8"/>
    <w:rsid w:val="00AB472F"/>
    <w:rsid w:val="00AC01AB"/>
    <w:rsid w:val="00AC51C3"/>
    <w:rsid w:val="00AC78F3"/>
    <w:rsid w:val="00AF561A"/>
    <w:rsid w:val="00B07B5C"/>
    <w:rsid w:val="00B13C37"/>
    <w:rsid w:val="00B14782"/>
    <w:rsid w:val="00B20D56"/>
    <w:rsid w:val="00B318CC"/>
    <w:rsid w:val="00B41166"/>
    <w:rsid w:val="00B504B5"/>
    <w:rsid w:val="00B56A95"/>
    <w:rsid w:val="00B839F2"/>
    <w:rsid w:val="00B853F5"/>
    <w:rsid w:val="00B8679C"/>
    <w:rsid w:val="00B86F85"/>
    <w:rsid w:val="00BA049C"/>
    <w:rsid w:val="00BA5BC1"/>
    <w:rsid w:val="00BA66CC"/>
    <w:rsid w:val="00BB5D76"/>
    <w:rsid w:val="00BB7EA2"/>
    <w:rsid w:val="00BC6F78"/>
    <w:rsid w:val="00BE44B0"/>
    <w:rsid w:val="00C05214"/>
    <w:rsid w:val="00C26D35"/>
    <w:rsid w:val="00C306FF"/>
    <w:rsid w:val="00C31849"/>
    <w:rsid w:val="00C33AD9"/>
    <w:rsid w:val="00C472CC"/>
    <w:rsid w:val="00C5127B"/>
    <w:rsid w:val="00C55791"/>
    <w:rsid w:val="00C5759A"/>
    <w:rsid w:val="00C575B9"/>
    <w:rsid w:val="00C605B0"/>
    <w:rsid w:val="00C658A6"/>
    <w:rsid w:val="00C70E8F"/>
    <w:rsid w:val="00C73111"/>
    <w:rsid w:val="00C81FE9"/>
    <w:rsid w:val="00CB2DE5"/>
    <w:rsid w:val="00CC4639"/>
    <w:rsid w:val="00CC791A"/>
    <w:rsid w:val="00CD0077"/>
    <w:rsid w:val="00CD2305"/>
    <w:rsid w:val="00CD308B"/>
    <w:rsid w:val="00CD4D1C"/>
    <w:rsid w:val="00CE090E"/>
    <w:rsid w:val="00CE4147"/>
    <w:rsid w:val="00D02ED0"/>
    <w:rsid w:val="00D111B6"/>
    <w:rsid w:val="00D170F6"/>
    <w:rsid w:val="00D17435"/>
    <w:rsid w:val="00D25226"/>
    <w:rsid w:val="00D31B05"/>
    <w:rsid w:val="00D35A84"/>
    <w:rsid w:val="00D41312"/>
    <w:rsid w:val="00D72D63"/>
    <w:rsid w:val="00DA59BE"/>
    <w:rsid w:val="00DA75FE"/>
    <w:rsid w:val="00DB2D71"/>
    <w:rsid w:val="00DC7A8E"/>
    <w:rsid w:val="00DD3D74"/>
    <w:rsid w:val="00DE3C1D"/>
    <w:rsid w:val="00E00255"/>
    <w:rsid w:val="00E13B6C"/>
    <w:rsid w:val="00E21E36"/>
    <w:rsid w:val="00E22489"/>
    <w:rsid w:val="00E23856"/>
    <w:rsid w:val="00E35839"/>
    <w:rsid w:val="00E45CA3"/>
    <w:rsid w:val="00E66FA8"/>
    <w:rsid w:val="00E735AC"/>
    <w:rsid w:val="00E905B3"/>
    <w:rsid w:val="00E91762"/>
    <w:rsid w:val="00EC518A"/>
    <w:rsid w:val="00EC5D0D"/>
    <w:rsid w:val="00EE0F76"/>
    <w:rsid w:val="00EF0C82"/>
    <w:rsid w:val="00EF6B0D"/>
    <w:rsid w:val="00F01191"/>
    <w:rsid w:val="00F051BB"/>
    <w:rsid w:val="00F06875"/>
    <w:rsid w:val="00F15D13"/>
    <w:rsid w:val="00F27203"/>
    <w:rsid w:val="00F32C64"/>
    <w:rsid w:val="00F437CF"/>
    <w:rsid w:val="00F51962"/>
    <w:rsid w:val="00F60131"/>
    <w:rsid w:val="00F62685"/>
    <w:rsid w:val="00F63C85"/>
    <w:rsid w:val="00F921E8"/>
    <w:rsid w:val="00F96541"/>
    <w:rsid w:val="00F978F1"/>
    <w:rsid w:val="00FA4BB0"/>
    <w:rsid w:val="00FB60C8"/>
    <w:rsid w:val="00FD110C"/>
    <w:rsid w:val="00FD3328"/>
    <w:rsid w:val="00FD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3A55DB"/>
  <w15:docId w15:val="{2297541D-8D89-4499-B669-F582D974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link w:val="10"/>
    <w:uiPriority w:val="9"/>
    <w:qFormat/>
    <w:rsid w:val="000844B2"/>
    <w:pPr>
      <w:widowControl/>
      <w:spacing w:after="400"/>
      <w:jc w:val="center"/>
      <w:outlineLvl w:val="0"/>
    </w:pPr>
    <w:rPr>
      <w:rFonts w:ascii="Times New Roman" w:eastAsiaTheme="minorEastAsia" w:hAnsi="Times New Roman" w:cs="Times New Roman"/>
      <w:b/>
      <w:bCs/>
      <w:color w:val="000088"/>
      <w:kern w:val="36"/>
      <w:sz w:val="36"/>
      <w:szCs w:val="36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005D3E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05D3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4C74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74FC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844B2"/>
    <w:rPr>
      <w:rFonts w:ascii="Times New Roman" w:eastAsiaTheme="minorEastAsia" w:hAnsi="Times New Roman" w:cs="Times New Roman"/>
      <w:b/>
      <w:bCs/>
      <w:color w:val="000088"/>
      <w:kern w:val="36"/>
      <w:sz w:val="36"/>
      <w:szCs w:val="36"/>
      <w:lang w:val="en-US" w:eastAsia="en-US" w:bidi="ar-SA"/>
    </w:rPr>
  </w:style>
  <w:style w:type="paragraph" w:customStyle="1" w:styleId="justify">
    <w:name w:val="justify"/>
    <w:basedOn w:val="a"/>
    <w:rsid w:val="000844B2"/>
    <w:pPr>
      <w:widowControl/>
      <w:spacing w:after="160"/>
      <w:ind w:firstLine="567"/>
      <w:jc w:val="both"/>
    </w:pPr>
    <w:rPr>
      <w:rFonts w:ascii="Arial" w:eastAsiaTheme="minorEastAsia" w:hAnsi="Arial" w:cs="Arial"/>
      <w:color w:val="auto"/>
      <w:lang w:val="en-US" w:eastAsia="en-US" w:bidi="ar-SA"/>
    </w:rPr>
  </w:style>
  <w:style w:type="paragraph" w:customStyle="1" w:styleId="y3">
    <w:name w:val="y3"/>
    <w:basedOn w:val="a"/>
    <w:rsid w:val="000844B2"/>
    <w:pPr>
      <w:widowControl/>
      <w:spacing w:before="400" w:after="400"/>
      <w:jc w:val="center"/>
    </w:pPr>
    <w:rPr>
      <w:rFonts w:ascii="Arial" w:eastAsiaTheme="minorEastAsia" w:hAnsi="Arial" w:cs="Arial"/>
      <w:color w:val="auto"/>
      <w:lang w:val="en-US" w:eastAsia="en-US" w:bidi="ar-SA"/>
    </w:rPr>
  </w:style>
  <w:style w:type="paragraph" w:styleId="ab">
    <w:name w:val="header"/>
    <w:basedOn w:val="a"/>
    <w:link w:val="ac"/>
    <w:uiPriority w:val="99"/>
    <w:unhideWhenUsed/>
    <w:qFormat/>
    <w:rsid w:val="00DA75FE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DA75FE"/>
    <w:rPr>
      <w:color w:val="000000"/>
    </w:rPr>
  </w:style>
  <w:style w:type="paragraph" w:styleId="ad">
    <w:name w:val="footer"/>
    <w:basedOn w:val="a"/>
    <w:link w:val="ae"/>
    <w:uiPriority w:val="99"/>
    <w:unhideWhenUsed/>
    <w:rsid w:val="00DA75FE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A75FE"/>
    <w:rPr>
      <w:color w:val="000000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8769B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06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957F85"/>
    <w:rPr>
      <w:color w:val="605E5C"/>
      <w:shd w:val="clear" w:color="auto" w:fill="E1DFDD"/>
    </w:rPr>
  </w:style>
  <w:style w:type="paragraph" w:customStyle="1" w:styleId="point">
    <w:name w:val="point"/>
    <w:basedOn w:val="a"/>
    <w:rsid w:val="00F01191"/>
    <w:pPr>
      <w:widowControl/>
      <w:spacing w:before="160" w:after="160"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styleId="af0">
    <w:name w:val="List Paragraph"/>
    <w:basedOn w:val="a"/>
    <w:uiPriority w:val="34"/>
    <w:qFormat/>
    <w:rsid w:val="006A11BE"/>
    <w:pPr>
      <w:ind w:left="720"/>
      <w:contextualSpacing/>
    </w:pPr>
  </w:style>
  <w:style w:type="paragraph" w:customStyle="1" w:styleId="Style8">
    <w:name w:val="Style8"/>
    <w:basedOn w:val="a"/>
    <w:uiPriority w:val="99"/>
    <w:rsid w:val="006C6ECE"/>
    <w:pPr>
      <w:autoSpaceDE w:val="0"/>
      <w:autoSpaceDN w:val="0"/>
      <w:adjustRightInd w:val="0"/>
      <w:spacing w:line="266" w:lineRule="exact"/>
      <w:ind w:firstLine="816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11">
    <w:name w:val="Style11"/>
    <w:basedOn w:val="a"/>
    <w:uiPriority w:val="99"/>
    <w:rsid w:val="006C6ECE"/>
    <w:pPr>
      <w:autoSpaceDE w:val="0"/>
      <w:autoSpaceDN w:val="0"/>
      <w:adjustRightInd w:val="0"/>
      <w:spacing w:line="264" w:lineRule="exact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6C6ECE"/>
    <w:rPr>
      <w:rFonts w:ascii="Times New Roman" w:hAnsi="Times New Roman" w:cs="Times New Roman"/>
      <w:sz w:val="22"/>
      <w:szCs w:val="22"/>
    </w:rPr>
  </w:style>
  <w:style w:type="character" w:styleId="af1">
    <w:name w:val="Unresolved Mention"/>
    <w:basedOn w:val="a0"/>
    <w:uiPriority w:val="99"/>
    <w:semiHidden/>
    <w:unhideWhenUsed/>
    <w:rsid w:val="0048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viatskipalac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(www.sviatskipalac.by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(www.sviatskipalac.by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viatskipalac.by,&#1072;" TargetMode="External"/><Relationship Id="rId10" Type="http://schemas.openxmlformats.org/officeDocument/2006/relationships/hyperlink" Target="http://(www.sviatskipalac.by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(www.sviatskipalac.by)" TargetMode="External"/><Relationship Id="rId14" Type="http://schemas.openxmlformats.org/officeDocument/2006/relationships/hyperlink" Target="http://(www.sviatskipalac.by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F419-BE13-442D-945F-4C4F2551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11</Pages>
  <Words>3625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Kutasevich@torvlad.local</dc:creator>
  <cp:keywords/>
  <cp:lastModifiedBy>Соколова Алеся Анатольевна</cp:lastModifiedBy>
  <cp:revision>81</cp:revision>
  <cp:lastPrinted>2025-10-01T11:26:00Z</cp:lastPrinted>
  <dcterms:created xsi:type="dcterms:W3CDTF">2024-02-12T09:49:00Z</dcterms:created>
  <dcterms:modified xsi:type="dcterms:W3CDTF">2025-10-20T14:11:00Z</dcterms:modified>
</cp:coreProperties>
</file>